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84BE68D" w:rsidR="0036152C" w:rsidRPr="00F218A3" w:rsidRDefault="00507D7F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  <w:r w:rsidRPr="00F218A3">
              <w:rPr>
                <w:i/>
                <w:szCs w:val="20"/>
              </w:rPr>
              <w:t>Binnen</w:t>
            </w:r>
            <w:r w:rsidR="0036152C" w:rsidRPr="00F218A3">
              <w:rPr>
                <w:i/>
                <w:szCs w:val="20"/>
              </w:rPr>
              <w:t>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D5D7DEE" w:rsidR="0036152C" w:rsidRPr="00F218A3" w:rsidRDefault="0036152C" w:rsidP="00991C5A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  <w:r w:rsidRPr="00F218A3">
              <w:rPr>
                <w:i/>
                <w:szCs w:val="20"/>
              </w:rPr>
              <w:t>Deck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4426BB01" w:rsidR="0036152C" w:rsidRPr="00F218A3" w:rsidRDefault="000F15AB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Cs w:val="20"/>
                <w:lang w:eastAsia="de-DE"/>
              </w:rPr>
              <w:t>Arbeiten auf Fähren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F218A3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F218A3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F218A3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i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</w:t>
            </w:r>
            <w:r w:rsidR="001B3054" w:rsidRPr="00937647">
              <w:rPr>
                <w:b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="001B3054"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Cs w:val="20"/>
                <w:lang w:eastAsia="de-DE"/>
              </w:rPr>
              <w:t>n</w:t>
            </w:r>
            <w:r w:rsidRPr="00937647">
              <w:rPr>
                <w:b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</w:t>
            </w:r>
            <w:r w:rsidR="00355413" w:rsidRPr="00937647">
              <w:rPr>
                <w:i/>
                <w:szCs w:val="20"/>
                <w:lang w:eastAsia="de-DE"/>
              </w:rPr>
              <w:t>ja/nein</w:t>
            </w:r>
            <w:r w:rsidRPr="00937647">
              <w:rPr>
                <w:i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Cs w:val="20"/>
              </w:rPr>
            </w:pPr>
            <w:r w:rsidRPr="009826BC">
              <w:rPr>
                <w:rFonts w:eastAsia="Times New Roman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Cs w:val="20"/>
              </w:rPr>
            </w:pPr>
            <w:r w:rsidRPr="002B5E6E">
              <w:rPr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Cs w:val="20"/>
              </w:rPr>
            </w:pPr>
            <w:r w:rsidRPr="009826BC">
              <w:rPr>
                <w:rFonts w:eastAsia="Times New Roman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Cs w:val="20"/>
              </w:rPr>
            </w:pPr>
            <w:r w:rsidRPr="002B5E6E">
              <w:rPr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Cs w:val="20"/>
              </w:rPr>
            </w:pPr>
            <w:r w:rsidRPr="009826BC">
              <w:rPr>
                <w:rFonts w:eastAsia="Times New Roman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2B5E6E" w:rsidRDefault="009826BC" w:rsidP="009826BC">
            <w:pPr>
              <w:rPr>
                <w:szCs w:val="20"/>
              </w:rPr>
            </w:pPr>
            <w:r w:rsidRPr="002B5E6E">
              <w:rPr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01E4335D" w:rsidR="009826BC" w:rsidRPr="002B5E6E" w:rsidRDefault="005801C8" w:rsidP="00F218A3">
            <w:pPr>
              <w:rPr>
                <w:lang w:eastAsia="de-DE"/>
              </w:rPr>
            </w:pPr>
            <w:r>
              <w:t>Getroffen werden von Absperrungen, z.B. Schlagbäume</w:t>
            </w:r>
            <w:r w:rsidR="00ED6B4F">
              <w:t>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A3AF232" w:rsidR="009826BC" w:rsidRPr="002B5E6E" w:rsidRDefault="005801C8" w:rsidP="00F218A3">
            <w:pPr>
              <w:rPr>
                <w:lang w:eastAsia="de-DE"/>
              </w:rPr>
            </w:pPr>
            <w:r>
              <w:rPr>
                <w:lang w:eastAsia="de-DE"/>
              </w:rPr>
              <w:t>1, 2, 5, 6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Cs w:val="20"/>
              </w:rPr>
            </w:pPr>
            <w:r w:rsidRPr="009826BC">
              <w:rPr>
                <w:rFonts w:eastAsia="Times New Roman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2B5E6E" w:rsidRDefault="009826BC" w:rsidP="009826BC">
            <w:pPr>
              <w:keepLines/>
              <w:rPr>
                <w:szCs w:val="20"/>
              </w:rPr>
            </w:pPr>
            <w:r w:rsidRPr="002B5E6E">
              <w:rPr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180948FB" w:rsidR="009826BC" w:rsidRPr="002B5E6E" w:rsidRDefault="005801C8" w:rsidP="00D216F8">
            <w:r>
              <w:t xml:space="preserve">Einquetschen oder </w:t>
            </w:r>
            <w:r w:rsidR="0063448A">
              <w:t>An</w:t>
            </w:r>
            <w:r>
              <w:t>fahren von Personen durch unerwartete Fahrzeugbewegungen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73472ECE" w:rsidR="009826BC" w:rsidRPr="002B5E6E" w:rsidRDefault="005801C8" w:rsidP="00F218A3">
            <w:pPr>
              <w:rPr>
                <w:lang w:eastAsia="de-DE"/>
              </w:rPr>
            </w:pPr>
            <w:r>
              <w:rPr>
                <w:lang w:eastAsia="de-DE"/>
              </w:rPr>
              <w:t>1, 2, 3, 4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Cs w:val="20"/>
              </w:rPr>
            </w:pPr>
            <w:r w:rsidRPr="009826BC">
              <w:rPr>
                <w:rFonts w:eastAsia="Times New Roman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Cs w:val="20"/>
              </w:rPr>
            </w:pPr>
            <w:r w:rsidRPr="002B5E6E">
              <w:rPr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41C815" w14:textId="77777777" w:rsidR="009826BC" w:rsidRDefault="005801C8" w:rsidP="009A123D">
            <w:pPr>
              <w:pStyle w:val="Listenabsatz"/>
              <w:numPr>
                <w:ilvl w:val="0"/>
                <w:numId w:val="28"/>
              </w:numPr>
              <w:ind w:left="313" w:hanging="313"/>
            </w:pPr>
            <w:r>
              <w:t>Stolpergefahr durch Fahrbahnabsätze und Decksunebenheiten</w:t>
            </w:r>
          </w:p>
          <w:p w14:paraId="498E337F" w14:textId="6C4588DB" w:rsidR="00751D85" w:rsidRPr="002B5E6E" w:rsidRDefault="00061984" w:rsidP="009A123D">
            <w:pPr>
              <w:pStyle w:val="Listenabsatz"/>
              <w:numPr>
                <w:ilvl w:val="0"/>
                <w:numId w:val="28"/>
              </w:numPr>
              <w:ind w:left="313" w:hanging="313"/>
            </w:pPr>
            <w:r>
              <w:t xml:space="preserve">Rutschgefahr durch </w:t>
            </w:r>
            <w:r w:rsidR="00751D85">
              <w:t xml:space="preserve">Verschmutzungen und Nässe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4145B539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58485F13" w:rsidR="009826BC" w:rsidRPr="002B5E6E" w:rsidRDefault="00685825" w:rsidP="00F218A3">
            <w:pPr>
              <w:rPr>
                <w:lang w:eastAsia="de-DE"/>
              </w:rPr>
            </w:pPr>
            <w:r>
              <w:rPr>
                <w:lang w:eastAsia="de-DE"/>
              </w:rPr>
              <w:t>1, 7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Cs w:val="20"/>
              </w:rPr>
            </w:pPr>
            <w:r w:rsidRPr="009826BC">
              <w:rPr>
                <w:rFonts w:eastAsia="Times New Roman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Cs w:val="20"/>
              </w:rPr>
            </w:pPr>
            <w:r w:rsidRPr="002B5E6E">
              <w:rPr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623FD0F6" w:rsidR="009826BC" w:rsidRPr="002B5E6E" w:rsidRDefault="00685825" w:rsidP="00F218A3">
            <w:r w:rsidRPr="004B0266">
              <w:rPr>
                <w:szCs w:val="20"/>
              </w:rPr>
              <w:t>Absturz an geöffneten Fahrzeugrampen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43103448" w:rsidR="009826BC" w:rsidRPr="002B5E6E" w:rsidRDefault="00685825" w:rsidP="00F218A3">
            <w:pPr>
              <w:rPr>
                <w:lang w:eastAsia="de-DE"/>
              </w:rPr>
            </w:pPr>
            <w:r>
              <w:rPr>
                <w:lang w:eastAsia="de-DE"/>
              </w:rPr>
              <w:t>1, 3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Cs w:val="20"/>
              </w:rPr>
            </w:pPr>
            <w:r w:rsidRPr="009826BC">
              <w:rPr>
                <w:rFonts w:eastAsia="Times New Roman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Cs w:val="20"/>
              </w:rPr>
            </w:pPr>
            <w:r w:rsidRPr="002B5E6E">
              <w:rPr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F218A3">
            <w:pPr>
              <w:rPr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937647">
              <w:rPr>
                <w:rFonts w:eastAsia="Times New Roman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Cs w:val="20"/>
              </w:rPr>
            </w:pPr>
            <w:r w:rsidRPr="00937647">
              <w:rPr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937647">
              <w:rPr>
                <w:rFonts w:eastAsia="Times New Roman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937647">
              <w:rPr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937647">
              <w:rPr>
                <w:rFonts w:eastAsia="Times New Roman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937647">
              <w:rPr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937647">
              <w:rPr>
                <w:rFonts w:eastAsia="Times New Roman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937647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F218A3">
            <w:pPr>
              <w:rPr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Cs w:val="20"/>
              </w:rPr>
            </w:pPr>
            <w:r w:rsidRPr="002B5E6E">
              <w:rPr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F218A3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Cs w:val="20"/>
              </w:rPr>
            </w:pPr>
            <w:r w:rsidRPr="005E6CE7">
              <w:rPr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Cs w:val="20"/>
              </w:rPr>
            </w:pPr>
            <w:r w:rsidRPr="005E6CE7">
              <w:rPr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 xml:space="preserve">Ermittelte </w:t>
            </w:r>
            <w:r w:rsidR="00EB22DF" w:rsidRPr="00937647">
              <w:rPr>
                <w:b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Cs w:val="20"/>
              </w:rPr>
            </w:pPr>
            <w:r w:rsidRPr="005E6CE7">
              <w:rPr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F218A3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F218A3">
            <w:pPr>
              <w:rPr>
                <w:rFonts w:eastAsia="Times New Roman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Cs w:val="20"/>
              </w:rPr>
            </w:pPr>
            <w:r w:rsidRPr="005E6CE7">
              <w:rPr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51340D5E" w:rsidR="00907DA0" w:rsidRPr="00937647" w:rsidRDefault="00D44FA7" w:rsidP="00F218A3">
            <w:pPr>
              <w:rPr>
                <w:lang w:eastAsia="de-DE"/>
              </w:rPr>
            </w:pPr>
            <w:r w:rsidRPr="00913150">
              <w:rPr>
                <w:szCs w:val="20"/>
              </w:rPr>
              <w:t>Verbrennungen bei Berührung von heißen Fahrzeugteilen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4D86C265" w:rsidR="00907DA0" w:rsidRPr="00937647" w:rsidRDefault="00D44FA7" w:rsidP="00F218A3">
            <w:pPr>
              <w:rPr>
                <w:lang w:eastAsia="de-DE"/>
              </w:rPr>
            </w:pPr>
            <w:r>
              <w:rPr>
                <w:lang w:eastAsia="de-DE"/>
              </w:rPr>
              <w:t>1, 8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F218A3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6A31EEBA" w:rsidR="001A3026" w:rsidRPr="001A3026" w:rsidRDefault="00D44FA7" w:rsidP="00D44FA7">
            <w:pPr>
              <w:rPr>
                <w:lang w:eastAsia="de-DE"/>
              </w:rPr>
            </w:pPr>
            <w:r w:rsidRPr="00B939E3">
              <w:rPr>
                <w:szCs w:val="20"/>
              </w:rPr>
              <w:t xml:space="preserve">Schallpegel beim Be- und Entladen </w:t>
            </w:r>
            <w:r>
              <w:rPr>
                <w:szCs w:val="20"/>
              </w:rPr>
              <w:t>von Wagenfähren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19672747" w:rsidR="001A3026" w:rsidRPr="001A3026" w:rsidRDefault="00D44FA7" w:rsidP="00F218A3">
            <w:pPr>
              <w:rPr>
                <w:lang w:eastAsia="de-DE"/>
              </w:rPr>
            </w:pPr>
            <w:r>
              <w:rPr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29F7A62" w:rsidR="001A3026" w:rsidRPr="001A3026" w:rsidRDefault="00D44FA7" w:rsidP="00F218A3">
            <w:pPr>
              <w:rPr>
                <w:lang w:eastAsia="de-DE"/>
              </w:rPr>
            </w:pPr>
            <w:r>
              <w:t>Belastende klimatische Bedingungen, wie z.B. UV-Strahlung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64F62949" w:rsidR="001A3026" w:rsidRPr="001A3026" w:rsidRDefault="00D44FA7" w:rsidP="00061984">
            <w:pPr>
              <w:rPr>
                <w:lang w:eastAsia="de-DE"/>
              </w:rPr>
            </w:pPr>
            <w:r>
              <w:rPr>
                <w:lang w:eastAsia="de-DE"/>
              </w:rPr>
              <w:t>1, 8</w:t>
            </w:r>
            <w:r w:rsidR="0063448A">
              <w:rPr>
                <w:lang w:eastAsia="de-DE"/>
              </w:rPr>
              <w:t>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57164098" w:rsidR="001A3026" w:rsidRPr="001A3026" w:rsidRDefault="001A3026" w:rsidP="008421FC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Ionisierende Strahlung (z.B. Röntgenstrahlen, Ga</w:t>
            </w:r>
            <w:r w:rsidR="008421FC">
              <w:rPr>
                <w:szCs w:val="20"/>
              </w:rPr>
              <w:t xml:space="preserve">mmastrahlung, Teilchenstrahlung </w:t>
            </w:r>
            <w:r w:rsidRPr="001A3026">
              <w:rPr>
                <w:szCs w:val="20"/>
              </w:rPr>
              <w:t>(Alpha</w:t>
            </w:r>
            <w:r w:rsidR="008421FC">
              <w:rPr>
                <w:szCs w:val="20"/>
              </w:rPr>
              <w:noBreakHyphen/>
            </w:r>
            <w:r w:rsidRPr="001A3026">
              <w:rPr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948D44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Klima (z.B. Hitze, Kälte, unzurei</w:t>
            </w:r>
            <w:r w:rsidR="008421FC">
              <w:rPr>
                <w:szCs w:val="20"/>
              </w:rPr>
              <w:softHyphen/>
            </w:r>
            <w:bookmarkStart w:id="0" w:name="_GoBack"/>
            <w:bookmarkEnd w:id="0"/>
            <w:r w:rsidRPr="001A3026">
              <w:rPr>
                <w:szCs w:val="20"/>
              </w:rPr>
              <w:t xml:space="preserve">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Cs w:val="20"/>
              </w:rPr>
            </w:pPr>
            <w:r w:rsidRPr="001A3026">
              <w:rPr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6694126D" w:rsidR="001A3026" w:rsidRPr="001A3026" w:rsidRDefault="00D44FA7" w:rsidP="00F218A3">
            <w:pPr>
              <w:rPr>
                <w:lang w:eastAsia="de-DE"/>
              </w:rPr>
            </w:pPr>
            <w:r>
              <w:rPr>
                <w:szCs w:val="20"/>
              </w:rPr>
              <w:t>U</w:t>
            </w:r>
            <w:r w:rsidRPr="00B939E3">
              <w:rPr>
                <w:szCs w:val="20"/>
              </w:rPr>
              <w:t>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00202C4" w:rsidR="001A3026" w:rsidRPr="001A3026" w:rsidRDefault="00061984" w:rsidP="00F218A3">
            <w:pPr>
              <w:rPr>
                <w:lang w:eastAsia="de-DE"/>
              </w:rPr>
            </w:pPr>
            <w:r>
              <w:rPr>
                <w:lang w:eastAsia="de-DE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Cs w:val="20"/>
              </w:rPr>
            </w:pPr>
            <w:r w:rsidRPr="001A3026">
              <w:rPr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F218A3">
            <w:pPr>
              <w:rPr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>
              <w:rPr>
                <w:rFonts w:eastAsia="Times New Roman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2B5E6E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F218A3">
            <w:pPr>
              <w:rPr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Cs w:val="20"/>
                <w:lang w:eastAsia="de-DE"/>
              </w:rPr>
            </w:pPr>
            <w:r w:rsidRPr="005E6CE7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F218A3">
            <w:pPr>
              <w:rPr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7E4C354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421F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421F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51BD021D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8421FC">
      <w:rPr>
        <w:sz w:val="18"/>
        <w:szCs w:val="18"/>
      </w:rPr>
      <w:t>12</w:t>
    </w:r>
    <w:r w:rsidRPr="00D216F8">
      <w:rPr>
        <w:sz w:val="18"/>
        <w:szCs w:val="18"/>
      </w:rPr>
      <w:t>/</w:t>
    </w:r>
    <w:r w:rsidR="00F218A3" w:rsidRPr="00D216F8">
      <w:rPr>
        <w:sz w:val="18"/>
        <w:szCs w:val="18"/>
      </w:rPr>
      <w:t>2023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421F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421F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270E"/>
    <w:multiLevelType w:val="hybridMultilevel"/>
    <w:tmpl w:val="17AEC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61984"/>
    <w:rsid w:val="000A4831"/>
    <w:rsid w:val="000A6469"/>
    <w:rsid w:val="000F15AB"/>
    <w:rsid w:val="00182A03"/>
    <w:rsid w:val="001A3026"/>
    <w:rsid w:val="001B3054"/>
    <w:rsid w:val="00217770"/>
    <w:rsid w:val="00256AED"/>
    <w:rsid w:val="00257071"/>
    <w:rsid w:val="002718B9"/>
    <w:rsid w:val="00293E8C"/>
    <w:rsid w:val="002B5E6E"/>
    <w:rsid w:val="002F74C3"/>
    <w:rsid w:val="00335F0B"/>
    <w:rsid w:val="00355413"/>
    <w:rsid w:val="0036152C"/>
    <w:rsid w:val="0036412E"/>
    <w:rsid w:val="00411C80"/>
    <w:rsid w:val="00461A3A"/>
    <w:rsid w:val="004873FC"/>
    <w:rsid w:val="00506F9F"/>
    <w:rsid w:val="00507D7F"/>
    <w:rsid w:val="0051177D"/>
    <w:rsid w:val="0055199B"/>
    <w:rsid w:val="005724F2"/>
    <w:rsid w:val="005801C8"/>
    <w:rsid w:val="006028C1"/>
    <w:rsid w:val="00633DB1"/>
    <w:rsid w:val="0063448A"/>
    <w:rsid w:val="00685825"/>
    <w:rsid w:val="006D03A4"/>
    <w:rsid w:val="006D4DDE"/>
    <w:rsid w:val="006E70C7"/>
    <w:rsid w:val="00722587"/>
    <w:rsid w:val="007265A2"/>
    <w:rsid w:val="00751D85"/>
    <w:rsid w:val="007A6B61"/>
    <w:rsid w:val="008421FC"/>
    <w:rsid w:val="00893F49"/>
    <w:rsid w:val="00907DA0"/>
    <w:rsid w:val="00937647"/>
    <w:rsid w:val="009726F2"/>
    <w:rsid w:val="009826BC"/>
    <w:rsid w:val="00991C5A"/>
    <w:rsid w:val="009A123D"/>
    <w:rsid w:val="009A1DB3"/>
    <w:rsid w:val="009B7748"/>
    <w:rsid w:val="00A42CB2"/>
    <w:rsid w:val="00B05DD2"/>
    <w:rsid w:val="00B72477"/>
    <w:rsid w:val="00B75247"/>
    <w:rsid w:val="00B75FC0"/>
    <w:rsid w:val="00BA46E3"/>
    <w:rsid w:val="00BC278C"/>
    <w:rsid w:val="00C67501"/>
    <w:rsid w:val="00C7259A"/>
    <w:rsid w:val="00CA0270"/>
    <w:rsid w:val="00CE262D"/>
    <w:rsid w:val="00D216F8"/>
    <w:rsid w:val="00D40155"/>
    <w:rsid w:val="00D44FA7"/>
    <w:rsid w:val="00D77231"/>
    <w:rsid w:val="00DB13D7"/>
    <w:rsid w:val="00DB37C1"/>
    <w:rsid w:val="00DD6C48"/>
    <w:rsid w:val="00E22176"/>
    <w:rsid w:val="00E40D18"/>
    <w:rsid w:val="00EB22DF"/>
    <w:rsid w:val="00ED6B4F"/>
    <w:rsid w:val="00EE0D83"/>
    <w:rsid w:val="00F218A3"/>
    <w:rsid w:val="00F34C6B"/>
    <w:rsid w:val="00F61062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18A3"/>
    <w:pPr>
      <w:spacing w:after="0" w:line="240" w:lineRule="auto"/>
    </w:pPr>
    <w:rPr>
      <w:sz w:val="20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835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auf Fähren - Gefährdungsbeurteilung</vt:lpstr>
    </vt:vector>
  </TitlesOfParts>
  <Company>BG Verkehr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auf Fähren - Gefährdungsbeurteilung</dc:title>
  <dc:subject>Gefährdungsbeurteilung Binnenschifffahrt</dc:subject>
  <dc:creator>BG Verkehr</dc:creator>
  <cp:keywords/>
  <dc:description/>
  <cp:lastModifiedBy>Hoffmann, Ulrike</cp:lastModifiedBy>
  <cp:revision>11</cp:revision>
  <dcterms:created xsi:type="dcterms:W3CDTF">2023-08-03T10:06:00Z</dcterms:created>
  <dcterms:modified xsi:type="dcterms:W3CDTF">2023-12-06T10:02:00Z</dcterms:modified>
</cp:coreProperties>
</file>