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67A04CEC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257071">
        <w:t>G</w:t>
      </w:r>
      <w:r w:rsidR="00411C80">
        <w:rPr>
          <w:rFonts w:asciiTheme="minorHAnsi" w:hAnsiTheme="minorHAnsi"/>
        </w:rPr>
        <w:t>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36152C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63F69671" w:rsidR="0036152C" w:rsidRPr="00BF719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BF7190">
              <w:rPr>
                <w:i/>
                <w:sz w:val="20"/>
                <w:szCs w:val="20"/>
              </w:rPr>
              <w:t>Seeschifffahrt</w:t>
            </w:r>
          </w:p>
        </w:tc>
      </w:tr>
      <w:tr w:rsidR="0036152C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36152C" w:rsidRPr="00EC62CD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1597D1F6" w:rsidR="0036152C" w:rsidRPr="00BF7190" w:rsidRDefault="004B0266" w:rsidP="004B0266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BF7190">
              <w:rPr>
                <w:i/>
                <w:sz w:val="20"/>
                <w:szCs w:val="20"/>
              </w:rPr>
              <w:t>Deck</w:t>
            </w:r>
          </w:p>
        </w:tc>
      </w:tr>
      <w:tr w:rsidR="0036152C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44851486" w:rsidR="0036152C" w:rsidRPr="00BF7190" w:rsidRDefault="004B0266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BF7190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Arbeiten auf RORO-Schiffen</w:t>
            </w:r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4B0266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4B0266" w:rsidRPr="009826BC" w:rsidRDefault="004B0266" w:rsidP="004B0266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4B0266" w:rsidRPr="002B5E6E" w:rsidRDefault="004B0266" w:rsidP="004B0266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4C6159" w14:textId="77777777" w:rsidR="004B0266" w:rsidRDefault="004B0266" w:rsidP="004B0266">
            <w:pPr>
              <w:pStyle w:val="Listenabsatz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4B0266">
              <w:rPr>
                <w:sz w:val="20"/>
                <w:szCs w:val="20"/>
              </w:rPr>
              <w:t>Quetschen, Scheren, Angefahren werden</w:t>
            </w:r>
          </w:p>
          <w:p w14:paraId="2EB3E05B" w14:textId="21195130" w:rsidR="004B0266" w:rsidRPr="004B0266" w:rsidRDefault="004B0266" w:rsidP="004B0266">
            <w:pPr>
              <w:pStyle w:val="Listenabsatz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4B0266">
              <w:rPr>
                <w:sz w:val="20"/>
                <w:szCs w:val="20"/>
              </w:rPr>
              <w:t>Eingequetscht werden zwischen rangierenden Fahrzeugen/bewegenden Rampen oder Brücken und festen Hindernissen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4B0266" w:rsidRPr="004B0266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79A2C77A" w:rsidR="004B0266" w:rsidRPr="004B0266" w:rsidRDefault="004B0266" w:rsidP="004B0266">
            <w:pPr>
              <w:rPr>
                <w:sz w:val="20"/>
                <w:szCs w:val="20"/>
                <w:lang w:eastAsia="de-DE"/>
              </w:rPr>
            </w:pPr>
            <w:r w:rsidRPr="004B0266">
              <w:rPr>
                <w:rFonts w:eastAsia="Times New Roman"/>
                <w:sz w:val="20"/>
                <w:szCs w:val="20"/>
                <w:lang w:eastAsia="de-DE"/>
              </w:rPr>
              <w:t>1, 2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</w:tr>
      <w:tr w:rsidR="004B0266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4B0266" w:rsidRPr="009826BC" w:rsidRDefault="004B0266" w:rsidP="004B0266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4B0266" w:rsidRPr="002B5E6E" w:rsidRDefault="004B0266" w:rsidP="004B0266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74CB8EB9" w:rsidR="004B0266" w:rsidRPr="004B0266" w:rsidRDefault="004B0266" w:rsidP="004B0266">
            <w:pPr>
              <w:tabs>
                <w:tab w:val="left" w:pos="1134"/>
              </w:tabs>
              <w:rPr>
                <w:sz w:val="20"/>
                <w:szCs w:val="20"/>
                <w:lang w:eastAsia="de-DE"/>
              </w:rPr>
            </w:pPr>
            <w:r w:rsidRPr="004B0266">
              <w:rPr>
                <w:sz w:val="20"/>
                <w:szCs w:val="20"/>
              </w:rPr>
              <w:t>Scharfe Kanten an Trailern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4B0266" w:rsidRPr="004B0266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402F55B4" w:rsidR="004B0266" w:rsidRPr="004B0266" w:rsidRDefault="004B0266" w:rsidP="004B0266">
            <w:pPr>
              <w:rPr>
                <w:sz w:val="20"/>
                <w:szCs w:val="20"/>
                <w:lang w:eastAsia="de-DE"/>
              </w:rPr>
            </w:pPr>
            <w:r w:rsidRPr="004B0266">
              <w:rPr>
                <w:rFonts w:eastAsia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</w:tr>
      <w:tr w:rsidR="004B0266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4B0266" w:rsidRPr="009826BC" w:rsidRDefault="004B0266" w:rsidP="004B0266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4B0266" w:rsidRPr="002B5E6E" w:rsidRDefault="004B0266" w:rsidP="004B0266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3333F7D8" w:rsidR="004B0266" w:rsidRPr="004B0266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4B0266" w:rsidRPr="004B0266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6BB7EE83" w:rsidR="004B0266" w:rsidRPr="004B0266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</w:tr>
      <w:tr w:rsidR="004B0266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4B0266" w:rsidRPr="009826BC" w:rsidRDefault="004B0266" w:rsidP="004B0266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4B0266" w:rsidRPr="002B5E6E" w:rsidRDefault="004B0266" w:rsidP="004B0266">
            <w:pPr>
              <w:keepLines/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C8FF00" w14:textId="72F7B606" w:rsidR="004B0266" w:rsidRPr="004B0266" w:rsidRDefault="004B0266" w:rsidP="004B0266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4B0266">
              <w:rPr>
                <w:sz w:val="20"/>
                <w:szCs w:val="20"/>
              </w:rPr>
              <w:t xml:space="preserve">Getroffen werden von zurückschlagenden </w:t>
            </w:r>
            <w:proofErr w:type="spellStart"/>
            <w:r w:rsidRPr="004B0266">
              <w:rPr>
                <w:sz w:val="20"/>
                <w:szCs w:val="20"/>
              </w:rPr>
              <w:t>Laschverbindungen</w:t>
            </w:r>
            <w:proofErr w:type="spellEnd"/>
            <w:r w:rsidRPr="004B0266">
              <w:rPr>
                <w:sz w:val="20"/>
                <w:szCs w:val="20"/>
              </w:rPr>
              <w:t xml:space="preserve"> beim Lösen / Brechen von unter Spannung stehenden </w:t>
            </w:r>
            <w:proofErr w:type="spellStart"/>
            <w:r w:rsidRPr="004B0266">
              <w:rPr>
                <w:sz w:val="20"/>
                <w:szCs w:val="20"/>
              </w:rPr>
              <w:t>Laschverbindungen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4B0266" w:rsidRPr="004B0266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240F0A01" w:rsidR="004B0266" w:rsidRPr="004B0266" w:rsidRDefault="004B0266" w:rsidP="004B0266">
            <w:pPr>
              <w:rPr>
                <w:sz w:val="20"/>
                <w:szCs w:val="20"/>
                <w:lang w:eastAsia="de-DE"/>
              </w:rPr>
            </w:pPr>
            <w:r w:rsidRPr="004B0266">
              <w:rPr>
                <w:rFonts w:eastAsia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</w:tr>
      <w:tr w:rsidR="004B0266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4B0266" w:rsidRPr="009826BC" w:rsidRDefault="004B0266" w:rsidP="004B0266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4B0266" w:rsidRPr="002B5E6E" w:rsidRDefault="004B0266" w:rsidP="004B0266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B8DF40" w14:textId="77777777" w:rsidR="004B0266" w:rsidRDefault="004B0266" w:rsidP="004B0266">
            <w:pPr>
              <w:pStyle w:val="Listenabsatz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B0266">
              <w:rPr>
                <w:sz w:val="20"/>
                <w:szCs w:val="20"/>
              </w:rPr>
              <w:t xml:space="preserve">Umknicken / Stürzen über </w:t>
            </w:r>
            <w:proofErr w:type="spellStart"/>
            <w:r w:rsidRPr="004B0266">
              <w:rPr>
                <w:sz w:val="20"/>
                <w:szCs w:val="20"/>
              </w:rPr>
              <w:t>Laschaugen</w:t>
            </w:r>
            <w:proofErr w:type="spellEnd"/>
            <w:r w:rsidRPr="004B0266">
              <w:rPr>
                <w:sz w:val="20"/>
                <w:szCs w:val="20"/>
              </w:rPr>
              <w:t xml:space="preserve"> und umherliegendes </w:t>
            </w:r>
            <w:proofErr w:type="spellStart"/>
            <w:r w:rsidRPr="004B0266">
              <w:rPr>
                <w:sz w:val="20"/>
                <w:szCs w:val="20"/>
              </w:rPr>
              <w:t>Laschmaterial</w:t>
            </w:r>
            <w:proofErr w:type="spellEnd"/>
            <w:r w:rsidRPr="004B0266">
              <w:rPr>
                <w:sz w:val="20"/>
                <w:szCs w:val="20"/>
              </w:rPr>
              <w:t>,</w:t>
            </w:r>
          </w:p>
          <w:p w14:paraId="498E337F" w14:textId="519567B8" w:rsidR="004B0266" w:rsidRPr="004B0266" w:rsidRDefault="004B0266" w:rsidP="004B0266">
            <w:pPr>
              <w:pStyle w:val="Listenabsatz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B0266">
              <w:rPr>
                <w:sz w:val="20"/>
                <w:szCs w:val="20"/>
              </w:rPr>
              <w:t>Ausrutschen auf öligen Verschmutzungen oder feuchten Stellen, insbesondere auf schrägen Rampen oder Brücken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4B0266" w:rsidRPr="004B0266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4E9334A7" w:rsidR="004B0266" w:rsidRPr="004B0266" w:rsidRDefault="004B0266" w:rsidP="004B0266">
            <w:pPr>
              <w:rPr>
                <w:sz w:val="20"/>
                <w:szCs w:val="20"/>
                <w:lang w:eastAsia="de-DE"/>
              </w:rPr>
            </w:pPr>
            <w:r w:rsidRPr="004B0266">
              <w:rPr>
                <w:rFonts w:eastAsia="Times New Roman"/>
                <w:sz w:val="20"/>
                <w:szCs w:val="20"/>
                <w:lang w:eastAsia="de-DE"/>
              </w:rPr>
              <w:t>5, 6, 7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</w:tr>
      <w:tr w:rsidR="004B0266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4B0266" w:rsidRPr="009826BC" w:rsidRDefault="004B0266" w:rsidP="004B0266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4B0266" w:rsidRPr="002B5E6E" w:rsidRDefault="004B0266" w:rsidP="004B0266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0057C988" w:rsidR="004B0266" w:rsidRPr="004B0266" w:rsidRDefault="004B0266" w:rsidP="004B0266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4B0266">
              <w:rPr>
                <w:sz w:val="20"/>
                <w:szCs w:val="20"/>
              </w:rPr>
              <w:t>Absturz an geöffneten Fahrzeugrampen / Fahrzeugaufzügen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4B0266" w:rsidRPr="004B0266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42DB183C" w:rsidR="004B0266" w:rsidRPr="004B0266" w:rsidRDefault="004B0266" w:rsidP="004B0266">
            <w:pPr>
              <w:rPr>
                <w:sz w:val="20"/>
                <w:szCs w:val="20"/>
                <w:lang w:eastAsia="de-DE"/>
              </w:rPr>
            </w:pPr>
            <w:r w:rsidRPr="004B0266">
              <w:rPr>
                <w:rFonts w:eastAsia="Times New Roman"/>
                <w:sz w:val="20"/>
                <w:szCs w:val="20"/>
                <w:lang w:eastAsia="de-DE"/>
              </w:rPr>
              <w:t>4, 8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5A7AEE2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4F7F1CA6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2B5E6E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3B7AB4EC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B939E3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B939E3" w:rsidRPr="002B5E6E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53FDEB8F" w:rsidR="00B939E3" w:rsidRPr="00B939E3" w:rsidRDefault="00B939E3" w:rsidP="00B939E3">
            <w:pPr>
              <w:pStyle w:val="Az2zu2"/>
              <w:keepLines/>
              <w:numPr>
                <w:ilvl w:val="0"/>
                <w:numId w:val="0"/>
              </w:numPr>
              <w:ind w:left="360" w:hanging="360"/>
              <w:rPr>
                <w:rFonts w:eastAsia="Times New Roman"/>
                <w:sz w:val="20"/>
                <w:szCs w:val="20"/>
              </w:rPr>
            </w:pPr>
            <w:r w:rsidRPr="00B939E3">
              <w:rPr>
                <w:sz w:val="20"/>
                <w:szCs w:val="20"/>
              </w:rPr>
              <w:t>DME (Fahrzeugabgase)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4F42B5C6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B939E3">
              <w:rPr>
                <w:rFonts w:eastAsia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B939E3" w:rsidRPr="002B5E6E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B939E3" w:rsidRPr="002B5E6E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B939E3" w:rsidRPr="002B5E6E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B939E3" w:rsidRPr="002B5E6E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19EF18C2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4728A5B6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5CC84892" w:rsidR="001A3026" w:rsidRPr="002B5E6E" w:rsidRDefault="001A3026" w:rsidP="001A3026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Physikalisch-chemische Gefährdungen (z.B.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7A1CACC1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52614272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6A8E1146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(z.B.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04FC1DCC" w:rsidR="00907DA0" w:rsidRPr="009726F2" w:rsidRDefault="00907DA0" w:rsidP="009726F2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570FC85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B939E3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B939E3" w:rsidRPr="00937647" w:rsidRDefault="00B939E3" w:rsidP="00B939E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76491AED" w:rsidR="00B939E3" w:rsidRPr="00913150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13150">
              <w:rPr>
                <w:sz w:val="20"/>
                <w:szCs w:val="20"/>
              </w:rPr>
              <w:t>Verbrennungen bei Berührung von heißen Fahrzeugteilen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B939E3" w:rsidRPr="00913150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6D9AEAAF" w:rsidR="00B939E3" w:rsidRPr="00913150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13150">
              <w:rPr>
                <w:rFonts w:eastAsia="Times New Roman"/>
                <w:sz w:val="20"/>
                <w:szCs w:val="20"/>
                <w:lang w:eastAsia="de-DE"/>
              </w:rPr>
              <w:t>3, 10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B939E3" w:rsidRPr="00913150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B939E3" w:rsidRPr="00913150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B939E3" w:rsidRPr="00913150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B939E3" w:rsidRPr="00913150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B939E3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108DF0D6" w:rsidR="00B939E3" w:rsidRPr="000E166E" w:rsidRDefault="00B939E3" w:rsidP="000E166E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13150">
              <w:rPr>
                <w:sz w:val="20"/>
                <w:szCs w:val="20"/>
              </w:rPr>
              <w:t>Verletzungen durch Berührung tiefkalter Fahrzeug</w:t>
            </w:r>
            <w:r w:rsidR="00DF4D62">
              <w:rPr>
                <w:sz w:val="20"/>
                <w:szCs w:val="20"/>
              </w:rPr>
              <w:t>-</w:t>
            </w:r>
            <w:r w:rsidRPr="00913150">
              <w:rPr>
                <w:sz w:val="20"/>
                <w:szCs w:val="20"/>
              </w:rPr>
              <w:t xml:space="preserve"> / </w:t>
            </w:r>
            <w:proofErr w:type="spellStart"/>
            <w:r w:rsidRPr="00913150">
              <w:rPr>
                <w:sz w:val="20"/>
                <w:szCs w:val="20"/>
              </w:rPr>
              <w:t>Aufliegerteile</w:t>
            </w:r>
            <w:proofErr w:type="spellEnd"/>
            <w:r w:rsidRPr="00913150">
              <w:rPr>
                <w:sz w:val="20"/>
                <w:szCs w:val="20"/>
              </w:rPr>
              <w:t xml:space="preserve"> im Winter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B939E3" w:rsidRPr="00913150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4C27AB5A" w:rsidR="00B939E3" w:rsidRPr="00913150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13150">
              <w:rPr>
                <w:rFonts w:eastAsia="Times New Roman"/>
                <w:sz w:val="20"/>
                <w:szCs w:val="20"/>
                <w:lang w:eastAsia="de-DE"/>
              </w:rPr>
              <w:t>3, 10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B939E3" w:rsidRPr="00913150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B939E3" w:rsidRPr="00913150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B939E3" w:rsidRPr="00913150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B939E3" w:rsidRPr="00913150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B939E3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B939E3" w:rsidRPr="001A3026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B939E3" w:rsidRPr="001A3026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279C98B7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B939E3">
              <w:rPr>
                <w:sz w:val="20"/>
                <w:szCs w:val="20"/>
              </w:rPr>
              <w:t xml:space="preserve">Schallpegel beim </w:t>
            </w:r>
            <w:proofErr w:type="spellStart"/>
            <w:r w:rsidRPr="00B939E3">
              <w:rPr>
                <w:sz w:val="20"/>
                <w:szCs w:val="20"/>
              </w:rPr>
              <w:t>Be</w:t>
            </w:r>
            <w:proofErr w:type="spellEnd"/>
            <w:r w:rsidRPr="00B939E3">
              <w:rPr>
                <w:sz w:val="20"/>
                <w:szCs w:val="20"/>
              </w:rPr>
              <w:t>- und Entladen auf den Fahrzeugdecks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3D9B5BB4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B939E3">
              <w:rPr>
                <w:rFonts w:eastAsia="Times New Roman"/>
                <w:sz w:val="20"/>
                <w:szCs w:val="20"/>
                <w:lang w:eastAsia="de-DE"/>
              </w:rPr>
              <w:t>3, 11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Ultraschall, </w:t>
            </w:r>
            <w:proofErr w:type="spellStart"/>
            <w:r w:rsidRPr="001A3026">
              <w:rPr>
                <w:sz w:val="20"/>
                <w:szCs w:val="20"/>
              </w:rPr>
              <w:t>Infraschall</w:t>
            </w:r>
            <w:proofErr w:type="spellEnd"/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29093F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Optische Strahlung (z.B.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107CAA3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199A7BC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007AEAC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(z.B. Röntgenstrahlen, Gammastrahlung, Teilchenstrahlung (Alpha-,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B939E3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B939E3" w:rsidRPr="001A3026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011B656C" w:rsidR="00B939E3" w:rsidRPr="001A3026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Klima (z.B.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0865426A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B939E3">
              <w:rPr>
                <w:sz w:val="20"/>
                <w:szCs w:val="20"/>
              </w:rPr>
              <w:t xml:space="preserve">Zugluft durch </w:t>
            </w:r>
            <w:proofErr w:type="spellStart"/>
            <w:r w:rsidRPr="00B939E3">
              <w:rPr>
                <w:sz w:val="20"/>
                <w:szCs w:val="20"/>
              </w:rPr>
              <w:t>Lüfteranlage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2FB19DB2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B939E3">
              <w:rPr>
                <w:rFonts w:eastAsia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B939E3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B939E3" w:rsidRPr="001A3026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B939E3" w:rsidRPr="001A3026" w:rsidRDefault="00B939E3" w:rsidP="00B939E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3A5316D2" w:rsidR="00B939E3" w:rsidRPr="00B939E3" w:rsidRDefault="000E166E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U</w:t>
            </w:r>
            <w:r w:rsidR="00B939E3" w:rsidRPr="00B939E3">
              <w:rPr>
                <w:sz w:val="20"/>
                <w:szCs w:val="20"/>
              </w:rPr>
              <w:t>nzureichende Beleuchtung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0CE557BA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B939E3">
              <w:rPr>
                <w:rFonts w:eastAsia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B939E3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B939E3" w:rsidRPr="001A3026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62961BCB" w:rsidR="00B939E3" w:rsidRPr="001A3026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(z.B.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05585E3C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1C4CEBEA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B939E3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B939E3" w:rsidRPr="001A3026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B939E3" w:rsidRPr="001A3026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B939E3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B939E3" w:rsidRPr="001A3026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B939E3" w:rsidRPr="001A3026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556340A1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B939E3">
              <w:rPr>
                <w:sz w:val="20"/>
                <w:szCs w:val="20"/>
              </w:rPr>
              <w:t>Zwangshaltungen beim Laschen von Trailern, enge Stauung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5BB333F5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B939E3">
              <w:rPr>
                <w:rFonts w:eastAsia="Times New Roman"/>
                <w:sz w:val="20"/>
                <w:szCs w:val="20"/>
                <w:lang w:eastAsia="de-DE"/>
              </w:rPr>
              <w:t>14, 15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B939E3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B939E3" w:rsidRPr="001A3026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74860853" w:rsidR="00B939E3" w:rsidRPr="001A3026" w:rsidRDefault="00B939E3" w:rsidP="00B939E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 xml:space="preserve">Schwere dynamische Arbeit (z.B.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77F1677D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B939E3">
              <w:rPr>
                <w:sz w:val="20"/>
                <w:szCs w:val="20"/>
              </w:rPr>
              <w:t xml:space="preserve">Heben, tragen, halten von </w:t>
            </w:r>
            <w:proofErr w:type="spellStart"/>
            <w:r w:rsidRPr="00B939E3">
              <w:rPr>
                <w:sz w:val="20"/>
                <w:szCs w:val="20"/>
              </w:rPr>
              <w:t>Laschmaterial</w:t>
            </w:r>
            <w:proofErr w:type="spellEnd"/>
            <w:r w:rsidRPr="00B939E3">
              <w:rPr>
                <w:sz w:val="20"/>
                <w:szCs w:val="20"/>
              </w:rPr>
              <w:t xml:space="preserve"> / Ketten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031C3168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B939E3">
              <w:rPr>
                <w:rFonts w:eastAsia="Times New Roman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B939E3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B939E3" w:rsidRPr="001A3026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616CC76B" w:rsidR="00B939E3" w:rsidRPr="001A3026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(z.B.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6BA01428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B939E3">
              <w:rPr>
                <w:rFonts w:eastAsia="Times New Roman"/>
                <w:sz w:val="20"/>
                <w:szCs w:val="20"/>
                <w:lang w:eastAsia="de-DE"/>
              </w:rPr>
              <w:t>Ziehen und schieben</w:t>
            </w:r>
            <w:bookmarkStart w:id="0" w:name="_GoBack"/>
            <w:bookmarkEnd w:id="0"/>
            <w:r w:rsidRPr="00B939E3">
              <w:rPr>
                <w:rFonts w:eastAsia="Times New Roman"/>
                <w:sz w:val="20"/>
                <w:szCs w:val="20"/>
                <w:lang w:eastAsia="de-DE"/>
              </w:rPr>
              <w:t xml:space="preserve"> von </w:t>
            </w:r>
            <w:proofErr w:type="spellStart"/>
            <w:r w:rsidRPr="00B939E3">
              <w:rPr>
                <w:rFonts w:eastAsia="Times New Roman"/>
                <w:sz w:val="20"/>
                <w:szCs w:val="20"/>
                <w:lang w:eastAsia="de-DE"/>
              </w:rPr>
              <w:t>T</w:t>
            </w:r>
            <w:r w:rsidRPr="00B939E3">
              <w:rPr>
                <w:sz w:val="20"/>
                <w:szCs w:val="20"/>
              </w:rPr>
              <w:t>railerböcken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323745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B939E3">
              <w:rPr>
                <w:rFonts w:eastAsia="Times New Roman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B939E3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B939E3" w:rsidRPr="001A3026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B939E3" w:rsidRPr="001A3026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B939E3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B939E3" w:rsidRPr="001A3026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B939E3" w:rsidRPr="001A3026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5C7F42D5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B939E3">
              <w:rPr>
                <w:sz w:val="20"/>
                <w:szCs w:val="20"/>
              </w:rPr>
              <w:t>Laschen von Trailern / MAFIs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1933CD75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B939E3">
              <w:rPr>
                <w:rFonts w:eastAsia="Times New Roman"/>
                <w:sz w:val="20"/>
                <w:szCs w:val="20"/>
                <w:lang w:eastAsia="de-DE"/>
              </w:rPr>
              <w:t>14, 15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43AD02ED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 xml:space="preserve">Ungenügend gestaltete Arbeitsaufgabe (z.B.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6FEA340B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Arbeitsorganisation (z.B.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36E9692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soziale Bedingungen (z.B.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074BF5AA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Arbeitsplatz- und Arbeitsumgebungsbedingungen (z.B.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423FF4A6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904A522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656E51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 xml:space="preserve">Durch Menschen (z.B.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55A07A2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(z.B.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2F0E588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(z.B. 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F7EFC" w14:textId="77777777" w:rsidR="00E22176" w:rsidRDefault="00E22176" w:rsidP="00E22176">
      <w:r>
        <w:separator/>
      </w:r>
    </w:p>
  </w:endnote>
  <w:endnote w:type="continuationSeparator" w:id="0">
    <w:p w14:paraId="4E0AA6F8" w14:textId="77777777" w:rsidR="00E22176" w:rsidRDefault="00E22176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D582D" w14:textId="77777777" w:rsidR="00E40D18" w:rsidRDefault="00E40D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56641038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0E166E">
      <w:rPr>
        <w:bCs/>
        <w:noProof/>
        <w:sz w:val="18"/>
        <w:szCs w:val="18"/>
      </w:rPr>
      <w:t>12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0E166E">
      <w:rPr>
        <w:bCs/>
        <w:noProof/>
        <w:sz w:val="18"/>
        <w:szCs w:val="18"/>
      </w:rPr>
      <w:t>12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04E577BB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E40D18">
      <w:rPr>
        <w:sz w:val="18"/>
        <w:szCs w:val="18"/>
      </w:rPr>
      <w:t>04</w:t>
    </w:r>
    <w:r w:rsidRPr="00EB22DF">
      <w:rPr>
        <w:sz w:val="18"/>
        <w:szCs w:val="18"/>
      </w:rPr>
      <w:t>/</w:t>
    </w:r>
    <w:r w:rsidR="00E40D18">
      <w:rPr>
        <w:sz w:val="18"/>
        <w:szCs w:val="18"/>
      </w:rPr>
      <w:t>2022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0E166E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0E166E">
      <w:rPr>
        <w:bCs/>
        <w:noProof/>
        <w:sz w:val="18"/>
        <w:szCs w:val="18"/>
      </w:rPr>
      <w:t>12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FBA80" w14:textId="77777777" w:rsidR="00E22176" w:rsidRDefault="00E22176" w:rsidP="00E22176">
      <w:r>
        <w:separator/>
      </w:r>
    </w:p>
  </w:footnote>
  <w:footnote w:type="continuationSeparator" w:id="0">
    <w:p w14:paraId="49570558" w14:textId="77777777" w:rsidR="00E22176" w:rsidRDefault="00E22176" w:rsidP="00E2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EBEBA" w14:textId="77777777" w:rsidR="00E40D18" w:rsidRDefault="00E40D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61D1" w14:textId="77777777" w:rsidR="00E40D18" w:rsidRDefault="00E40D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D965B" w14:textId="77777777" w:rsidR="00E40D18" w:rsidRDefault="00E40D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650B8"/>
    <w:multiLevelType w:val="hybridMultilevel"/>
    <w:tmpl w:val="A66E4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60542B"/>
    <w:multiLevelType w:val="hybridMultilevel"/>
    <w:tmpl w:val="737CF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2"/>
  </w:num>
  <w:num w:numId="11">
    <w:abstractNumId w:val="3"/>
  </w:num>
  <w:num w:numId="12">
    <w:abstractNumId w:val="1"/>
  </w:num>
  <w:num w:numId="13">
    <w:abstractNumId w:val="7"/>
  </w:num>
  <w:num w:numId="14">
    <w:abstractNumId w:val="7"/>
  </w:num>
  <w:num w:numId="15">
    <w:abstractNumId w:val="10"/>
  </w:num>
  <w:num w:numId="16">
    <w:abstractNumId w:val="0"/>
  </w:num>
  <w:num w:numId="17">
    <w:abstractNumId w:val="5"/>
  </w:num>
  <w:num w:numId="18">
    <w:abstractNumId w:val="0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7"/>
  </w:num>
  <w:num w:numId="24">
    <w:abstractNumId w:val="8"/>
  </w:num>
  <w:num w:numId="25">
    <w:abstractNumId w:val="6"/>
  </w:num>
  <w:num w:numId="26">
    <w:abstractNumId w:val="7"/>
  </w:num>
  <w:num w:numId="27">
    <w:abstractNumId w:val="7"/>
  </w:num>
  <w:num w:numId="28">
    <w:abstractNumId w:val="1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34B38"/>
    <w:rsid w:val="00037DD1"/>
    <w:rsid w:val="000543DA"/>
    <w:rsid w:val="0005606B"/>
    <w:rsid w:val="000A4831"/>
    <w:rsid w:val="000A6469"/>
    <w:rsid w:val="000E166E"/>
    <w:rsid w:val="00182A03"/>
    <w:rsid w:val="001A3026"/>
    <w:rsid w:val="001B3054"/>
    <w:rsid w:val="00217770"/>
    <w:rsid w:val="00256AED"/>
    <w:rsid w:val="00257071"/>
    <w:rsid w:val="002718B9"/>
    <w:rsid w:val="00293E8C"/>
    <w:rsid w:val="002B5E6E"/>
    <w:rsid w:val="002F74C3"/>
    <w:rsid w:val="00335F0B"/>
    <w:rsid w:val="00355413"/>
    <w:rsid w:val="0036152C"/>
    <w:rsid w:val="0036412E"/>
    <w:rsid w:val="00411C80"/>
    <w:rsid w:val="004B0266"/>
    <w:rsid w:val="00506F9F"/>
    <w:rsid w:val="0051177D"/>
    <w:rsid w:val="0055199B"/>
    <w:rsid w:val="005724F2"/>
    <w:rsid w:val="006028C1"/>
    <w:rsid w:val="00633DB1"/>
    <w:rsid w:val="006D4DDE"/>
    <w:rsid w:val="006E70C7"/>
    <w:rsid w:val="00722587"/>
    <w:rsid w:val="007265A2"/>
    <w:rsid w:val="007A6B61"/>
    <w:rsid w:val="00907DA0"/>
    <w:rsid w:val="00913150"/>
    <w:rsid w:val="00937647"/>
    <w:rsid w:val="009726F2"/>
    <w:rsid w:val="009826BC"/>
    <w:rsid w:val="009A1DB3"/>
    <w:rsid w:val="009B7748"/>
    <w:rsid w:val="00A42CB2"/>
    <w:rsid w:val="00B05DD2"/>
    <w:rsid w:val="00B72477"/>
    <w:rsid w:val="00B75247"/>
    <w:rsid w:val="00B939E3"/>
    <w:rsid w:val="00BA46E3"/>
    <w:rsid w:val="00BC278C"/>
    <w:rsid w:val="00BF7190"/>
    <w:rsid w:val="00C67501"/>
    <w:rsid w:val="00CA0270"/>
    <w:rsid w:val="00CE262D"/>
    <w:rsid w:val="00D40155"/>
    <w:rsid w:val="00D77231"/>
    <w:rsid w:val="00DB13D7"/>
    <w:rsid w:val="00DB37C1"/>
    <w:rsid w:val="00DD6C48"/>
    <w:rsid w:val="00DF4D62"/>
    <w:rsid w:val="00E22176"/>
    <w:rsid w:val="00E40D18"/>
    <w:rsid w:val="00EB22DF"/>
    <w:rsid w:val="00EE0D83"/>
    <w:rsid w:val="00F34C6B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tabs>
        <w:tab w:val="num" w:pos="360"/>
      </w:tabs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905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Gefährdungsbeurteilung</vt:lpstr>
    </vt:vector>
  </TitlesOfParts>
  <Company>BG Verkehr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Gefährdungsbeurteilung</dc:title>
  <dc:subject/>
  <dc:creator>Hoffmann, Ulrike</dc:creator>
  <cp:keywords/>
  <dc:description/>
  <cp:lastModifiedBy>Ribbecke, Lydia</cp:lastModifiedBy>
  <cp:revision>7</cp:revision>
  <dcterms:created xsi:type="dcterms:W3CDTF">2022-04-11T11:39:00Z</dcterms:created>
  <dcterms:modified xsi:type="dcterms:W3CDTF">2022-04-12T12:45:00Z</dcterms:modified>
</cp:coreProperties>
</file>