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444A02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444A02">
              <w:rPr>
                <w:i/>
                <w:sz w:val="20"/>
                <w:szCs w:val="20"/>
              </w:rPr>
              <w:t>Seeschifffahrt</w:t>
            </w:r>
          </w:p>
        </w:tc>
      </w:tr>
      <w:tr w:rsidR="00FF49FB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FF49FB" w:rsidRPr="00EC62CD" w:rsidRDefault="00FF49FB" w:rsidP="00FF49FB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5A644A47" w:rsidR="00FF49FB" w:rsidRPr="00444A02" w:rsidRDefault="00FF49FB" w:rsidP="00FF49FB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444A02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FF49FB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FF49FB" w:rsidRPr="00DE5450" w:rsidRDefault="00FF49FB" w:rsidP="00FF49FB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2C5030D9" w:rsidR="00FF49FB" w:rsidRPr="00444A02" w:rsidRDefault="00FF49FB" w:rsidP="00FF49FB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444A02">
              <w:rPr>
                <w:i/>
                <w:sz w:val="20"/>
                <w:szCs w:val="20"/>
              </w:rPr>
              <w:t>Arbeiten in gefährlichen Räumen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6166B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042C1016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Türen/Luken gegen unbeabsichtigtes Zuschlagen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2971DCA8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Verunreinigungen direkt aufnehmen / beseitigen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7A964FF3" w:rsidR="006166B3" w:rsidRPr="006166B3" w:rsidRDefault="006166B3" w:rsidP="006166B3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 xml:space="preserve">Geeignete PSA bereitstellen und für deren Benutzung sorgen, </w:t>
            </w:r>
            <w:r w:rsidR="00217953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4875AA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594CD6D9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Gegen Absturz sichern z.B. durch Kennzeichnung von Luken durch bspw. Umzäunungen oder Abdeckung von Öffnungen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73DB2CA1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Für vorhandene, einsatzbereite und geeignete Ausrüstung zum Bergen von Personen aus gefährlichen Räumen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736C48EE"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B</w:t>
            </w:r>
            <w:r w:rsidR="006166B3" w:rsidRPr="006166B3">
              <w:rPr>
                <w:sz w:val="20"/>
                <w:szCs w:val="20"/>
              </w:rPr>
              <w:t>ei Vorliegen einer erhöhten elektrischen Gefährdung für das Einsetzen von Schutzkleinspannung oder Schutztrennung für ortsveränderliche elektrische Betriebsmittel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2CF3368F"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V</w:t>
            </w:r>
            <w:r w:rsidR="006166B3" w:rsidRPr="006166B3">
              <w:rPr>
                <w:sz w:val="20"/>
                <w:szCs w:val="20"/>
              </w:rPr>
              <w:t>erunreinigte Arbeitskleidung wechseln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03E4843C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</w:t>
            </w:r>
            <w:r w:rsidRPr="006166B3">
              <w:rPr>
                <w:sz w:val="20"/>
                <w:szCs w:val="20"/>
              </w:rPr>
              <w:t>erbot der Nahrungsaufnahme oder des Rauchens bei Umgang mit Gefahrstoffen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70B1B77A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Auf hygienischen Umgang mit Gefahrstoffen achten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563D08BA" w:rsidR="006166B3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V</w:t>
            </w:r>
            <w:r w:rsidR="006166B3" w:rsidRPr="006166B3">
              <w:rPr>
                <w:sz w:val="20"/>
                <w:szCs w:val="20"/>
              </w:rPr>
              <w:t>or dem Betreten</w:t>
            </w:r>
            <w:r>
              <w:rPr>
                <w:sz w:val="20"/>
                <w:szCs w:val="20"/>
              </w:rPr>
              <w:t xml:space="preserve"> </w:t>
            </w:r>
            <w:r w:rsidRPr="006166B3">
              <w:rPr>
                <w:sz w:val="20"/>
                <w:szCs w:val="20"/>
              </w:rPr>
              <w:t>der Räume</w:t>
            </w:r>
            <w:r>
              <w:rPr>
                <w:rStyle w:val="Kommentarzeichen"/>
              </w:rPr>
              <w:t xml:space="preserve"> </w:t>
            </w:r>
            <w:r>
              <w:rPr>
                <w:sz w:val="20"/>
                <w:szCs w:val="20"/>
              </w:rPr>
              <w:t>für ausreichende Belüftung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5043621E"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V</w:t>
            </w:r>
            <w:r w:rsidR="006166B3" w:rsidRPr="006166B3">
              <w:rPr>
                <w:sz w:val="20"/>
                <w:szCs w:val="20"/>
              </w:rPr>
              <w:t>or dem Betreten freimessen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43884F7B"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G</w:t>
            </w:r>
            <w:r w:rsidR="006166B3" w:rsidRPr="006166B3">
              <w:rPr>
                <w:sz w:val="20"/>
                <w:szCs w:val="20"/>
              </w:rPr>
              <w:t>eeigneten Gasdetektor mitführen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313564AE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Sicherungsposten mit entsprechender PSA vor Ort bereitstellen, bspw. mit geeignetem Atemschutz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01C05E6A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Gegebenenfalls Kühlen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10904281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Nur explosionsgeschützte Werkzeuge und (Taschen-)Lampen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78C93187"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I</w:t>
            </w:r>
            <w:r w:rsidR="006166B3" w:rsidRPr="006166B3">
              <w:rPr>
                <w:sz w:val="20"/>
                <w:szCs w:val="20"/>
              </w:rPr>
              <w:t>n Intervallen arbeiten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5286D59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6B2BE099"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M</w:t>
            </w:r>
            <w:r w:rsidR="006166B3" w:rsidRPr="006166B3">
              <w:rPr>
                <w:sz w:val="20"/>
                <w:szCs w:val="20"/>
              </w:rPr>
              <w:t>ehrere Pausen einlegen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725F8A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44908A" w14:textId="4ADC736D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69C76A" w14:textId="11E847A8" w:rsidR="006166B3" w:rsidRPr="006166B3" w:rsidRDefault="00252D88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 xml:space="preserve">Dafür sorgen, dass Einsatzzeiten begrenzt </w:t>
            </w:r>
            <w:r>
              <w:rPr>
                <w:sz w:val="20"/>
                <w:szCs w:val="20"/>
              </w:rPr>
              <w:t xml:space="preserve">und möglichst kurz gehalten </w:t>
            </w:r>
            <w:r w:rsidRPr="006166B3">
              <w:rPr>
                <w:sz w:val="20"/>
                <w:szCs w:val="20"/>
              </w:rPr>
              <w:t>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13F9B6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30AF2E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4524416" w14:textId="4070A47C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430AEDD7" w14:textId="62CC7A7B"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A</w:t>
            </w:r>
            <w:r w:rsidR="006166B3" w:rsidRPr="006166B3">
              <w:rPr>
                <w:sz w:val="20"/>
                <w:szCs w:val="20"/>
              </w:rPr>
              <w:t>bwechselnde Besatzungsmitglieder</w:t>
            </w:r>
          </w:p>
        </w:tc>
        <w:tc>
          <w:tcPr>
            <w:tcW w:w="1078" w:type="pct"/>
            <w:shd w:val="clear" w:color="auto" w:fill="FFFFFF" w:themeFill="background1"/>
          </w:tcPr>
          <w:p w14:paraId="15531DE9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4814E8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B65A96" w14:textId="0B8A33F0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3ABDF087" w14:textId="071D53DE" w:rsidR="006166B3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Für a</w:t>
            </w:r>
            <w:r w:rsidR="006166B3" w:rsidRPr="006166B3">
              <w:rPr>
                <w:sz w:val="20"/>
                <w:szCs w:val="20"/>
              </w:rPr>
              <w:t>usreichend</w:t>
            </w:r>
            <w:r>
              <w:rPr>
                <w:sz w:val="20"/>
                <w:szCs w:val="20"/>
              </w:rPr>
              <w:t>en</w:t>
            </w:r>
            <w:r w:rsidR="006166B3" w:rsidRPr="006166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Luftaustausch über möglichst</w:t>
            </w:r>
            <w:r w:rsidR="006166B3" w:rsidRPr="006166B3">
              <w:rPr>
                <w:sz w:val="20"/>
                <w:szCs w:val="20"/>
              </w:rPr>
              <w:t xml:space="preserve"> viele Öffnungen </w:t>
            </w:r>
            <w:r>
              <w:rPr>
                <w:sz w:val="20"/>
                <w:szCs w:val="20"/>
              </w:rPr>
              <w:t>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3C14230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084F36B0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64061921" w14:textId="6ED48B56"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V</w:t>
            </w:r>
            <w:r w:rsidR="006166B3" w:rsidRPr="006166B3">
              <w:rPr>
                <w:sz w:val="20"/>
                <w:szCs w:val="20"/>
              </w:rPr>
              <w:t>iel Trinken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66FDBBF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740FDD2" w14:textId="1F944E8B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573" w:type="pct"/>
            <w:shd w:val="clear" w:color="auto" w:fill="FFFFFF" w:themeFill="background1"/>
          </w:tcPr>
          <w:p w14:paraId="235643E6" w14:textId="4A99C694" w:rsidR="006166B3" w:rsidRPr="006166B3" w:rsidRDefault="0043675A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F</w:t>
            </w:r>
            <w:r w:rsidR="006166B3" w:rsidRPr="006166B3">
              <w:rPr>
                <w:sz w:val="20"/>
                <w:szCs w:val="20"/>
              </w:rPr>
              <w:t>ür ausreichende und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F778388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5B1AB35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DCACEA2" w14:textId="5D754D12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573" w:type="pct"/>
            <w:shd w:val="clear" w:color="auto" w:fill="FFFFFF" w:themeFill="background1"/>
          </w:tcPr>
          <w:p w14:paraId="3BA1D345" w14:textId="77777777" w:rsidR="006166B3" w:rsidRPr="0043675A" w:rsidRDefault="006166B3" w:rsidP="0043675A">
            <w:pPr>
              <w:rPr>
                <w:sz w:val="20"/>
                <w:szCs w:val="20"/>
              </w:rPr>
            </w:pPr>
            <w:r w:rsidRPr="0043675A">
              <w:rPr>
                <w:sz w:val="20"/>
                <w:szCs w:val="20"/>
              </w:rPr>
              <w:t xml:space="preserve">Sicherstellen, dass Betriebs- und Ballastwassertanks vor dem Betreten in wirksamer Weise von allen Zuleitungen abgetrennt werden. Dieses kann beispielsweise erreicht werden durch </w:t>
            </w:r>
          </w:p>
          <w:p w14:paraId="4A32D642" w14:textId="77777777" w:rsidR="006166B3" w:rsidRPr="006166B3" w:rsidRDefault="006166B3" w:rsidP="006166B3">
            <w:pPr>
              <w:pStyle w:val="Listenabsatz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6166B3">
              <w:rPr>
                <w:sz w:val="20"/>
                <w:szCs w:val="20"/>
              </w:rPr>
              <w:t>Blindflanschen,</w:t>
            </w:r>
          </w:p>
          <w:p w14:paraId="68913352" w14:textId="77777777" w:rsidR="006166B3" w:rsidRPr="006166B3" w:rsidRDefault="006166B3" w:rsidP="006166B3">
            <w:pPr>
              <w:pStyle w:val="Listenabsatz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6166B3">
              <w:rPr>
                <w:sz w:val="20"/>
                <w:szCs w:val="20"/>
              </w:rPr>
              <w:t>herausnehmen von Zwischenstücken,</w:t>
            </w:r>
          </w:p>
          <w:p w14:paraId="186611AB" w14:textId="751CAFCD" w:rsidR="006166B3" w:rsidRPr="006166B3" w:rsidRDefault="006166B3" w:rsidP="006166B3">
            <w:pPr>
              <w:pStyle w:val="Listenabsatz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6166B3">
              <w:rPr>
                <w:sz w:val="20"/>
                <w:szCs w:val="20"/>
              </w:rPr>
              <w:t>verschließen der Zuleitungen, wenn diese gegen unbeabsichtigtes oder irrtümliches Öffnen gesichert sind, z.B. durch das Entfernen von Ventilrädern, Verblocken von Ventilen mittels Kette und Vorhängeschloss</w:t>
            </w:r>
          </w:p>
        </w:tc>
        <w:tc>
          <w:tcPr>
            <w:tcW w:w="1078" w:type="pct"/>
            <w:shd w:val="clear" w:color="auto" w:fill="FFFFFF" w:themeFill="background1"/>
          </w:tcPr>
          <w:p w14:paraId="1EC0877E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6B3" w14:paraId="656C231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B3E589E" w14:textId="6D433E03" w:rsidR="006166B3" w:rsidRPr="006166B3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3573" w:type="pct"/>
            <w:shd w:val="clear" w:color="auto" w:fill="FFFFFF" w:themeFill="background1"/>
          </w:tcPr>
          <w:p w14:paraId="006880E2" w14:textId="77777777" w:rsidR="006166B3" w:rsidRPr="006166B3" w:rsidRDefault="006166B3" w:rsidP="006166B3">
            <w:pPr>
              <w:rPr>
                <w:sz w:val="20"/>
                <w:szCs w:val="20"/>
              </w:rPr>
            </w:pPr>
            <w:r w:rsidRPr="006166B3">
              <w:rPr>
                <w:sz w:val="20"/>
                <w:szCs w:val="20"/>
              </w:rPr>
              <w:t xml:space="preserve">Dafür sorgen, dass nur die Personen Zutritt zu gefährlichen Räumen erhalten, die ausdrücklich damit beauftragt sind; </w:t>
            </w:r>
            <w:proofErr w:type="spellStart"/>
            <w:r w:rsidRPr="006166B3">
              <w:rPr>
                <w:sz w:val="20"/>
                <w:szCs w:val="20"/>
              </w:rPr>
              <w:t>work</w:t>
            </w:r>
            <w:proofErr w:type="spellEnd"/>
            <w:r w:rsidRPr="006166B3">
              <w:rPr>
                <w:sz w:val="20"/>
                <w:szCs w:val="20"/>
              </w:rPr>
              <w:t xml:space="preserve"> </w:t>
            </w:r>
            <w:proofErr w:type="spellStart"/>
            <w:r w:rsidRPr="006166B3">
              <w:rPr>
                <w:sz w:val="20"/>
                <w:szCs w:val="20"/>
              </w:rPr>
              <w:t>permit</w:t>
            </w:r>
            <w:proofErr w:type="spellEnd"/>
            <w:r w:rsidRPr="006166B3">
              <w:rPr>
                <w:sz w:val="20"/>
                <w:szCs w:val="20"/>
              </w:rPr>
              <w:t>:</w:t>
            </w:r>
          </w:p>
          <w:p w14:paraId="3037E104" w14:textId="77777777" w:rsidR="006166B3" w:rsidRPr="006166B3" w:rsidRDefault="006166B3" w:rsidP="006166B3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166B3">
              <w:rPr>
                <w:sz w:val="20"/>
                <w:szCs w:val="20"/>
              </w:rPr>
              <w:t>welcher Raum aus welchem Grund betreten werden soll</w:t>
            </w:r>
          </w:p>
          <w:p w14:paraId="754FAB03" w14:textId="77777777" w:rsidR="006166B3" w:rsidRPr="006166B3" w:rsidRDefault="006166B3" w:rsidP="006166B3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166B3">
              <w:rPr>
                <w:sz w:val="20"/>
                <w:szCs w:val="20"/>
              </w:rPr>
              <w:t>wer den Raum betritt</w:t>
            </w:r>
          </w:p>
          <w:p w14:paraId="4728DB9D" w14:textId="77777777" w:rsidR="006166B3" w:rsidRPr="006166B3" w:rsidRDefault="006166B3" w:rsidP="006166B3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166B3">
              <w:rPr>
                <w:sz w:val="20"/>
                <w:szCs w:val="20"/>
              </w:rPr>
              <w:t>wie lange die Arbeitserlaubnis gültig ist</w:t>
            </w:r>
          </w:p>
          <w:p w14:paraId="31DA9232" w14:textId="76B63554" w:rsidR="006166B3" w:rsidRPr="006166B3" w:rsidRDefault="006166B3" w:rsidP="006166B3">
            <w:pPr>
              <w:pStyle w:val="Listenabsatz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166B3">
              <w:rPr>
                <w:sz w:val="20"/>
                <w:szCs w:val="20"/>
              </w:rPr>
              <w:t>welche Schutzmaßnahmen zur Durchführung der Arbeiten zu treffen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2927581D" w14:textId="77777777" w:rsidR="006166B3" w:rsidRPr="00926C74" w:rsidRDefault="006166B3" w:rsidP="006166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161A5" w14:paraId="56FB5A6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BC5EA25" w14:textId="5C75D1E0"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3573" w:type="pct"/>
            <w:shd w:val="clear" w:color="auto" w:fill="FFFFFF" w:themeFill="background1"/>
          </w:tcPr>
          <w:p w14:paraId="42B45573" w14:textId="2F016A59"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Sicherstellen, dass nur ausreichend qualifiziertes und unterwiesenes Personal eingesetzt wird bspw. keine Person mit Platzangst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B3EE59C" w14:textId="77777777" w:rsidR="00E161A5" w:rsidRPr="00926C74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161A5" w14:paraId="5AE8AB1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7219038" w14:textId="5E9C8499"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3573" w:type="pct"/>
            <w:shd w:val="clear" w:color="auto" w:fill="FFFFFF" w:themeFill="background1"/>
          </w:tcPr>
          <w:p w14:paraId="2DA66220" w14:textId="19570BE6"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>Dafür sorgen, dass bei Beginn der Arbeiten ein geeignetes Notfall- und Rettungskonzept vorliegt</w:t>
            </w:r>
          </w:p>
        </w:tc>
        <w:tc>
          <w:tcPr>
            <w:tcW w:w="1078" w:type="pct"/>
            <w:shd w:val="clear" w:color="auto" w:fill="FFFFFF" w:themeFill="background1"/>
          </w:tcPr>
          <w:p w14:paraId="630F3ECA" w14:textId="77777777" w:rsidR="00E161A5" w:rsidRPr="00926C74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161A5" w14:paraId="3B7B1A0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9EAB761" w14:textId="16173CAE"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3573" w:type="pct"/>
            <w:shd w:val="clear" w:color="auto" w:fill="FFFFFF" w:themeFill="background1"/>
          </w:tcPr>
          <w:p w14:paraId="3C89F18F" w14:textId="00A65386"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>Sicherstellen, dass der gefährliche Raum jederzeit möglichst schnell verlassen werden kann und die Rettung Verunglückter jederzeit möglich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1304D564" w14:textId="77777777" w:rsidR="00E161A5" w:rsidRPr="00926C74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161A5" w14:paraId="778E7ED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13BF80" w14:textId="0CBDB7E6"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3573" w:type="pct"/>
            <w:shd w:val="clear" w:color="auto" w:fill="FFFFFF" w:themeFill="background1"/>
          </w:tcPr>
          <w:p w14:paraId="5CA67108" w14:textId="6544B846" w:rsidR="00E161A5" w:rsidRPr="006166B3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>Sicherstellen, dass stets eine funktionierende Kommunikation gewährleistet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784B3072" w14:textId="77777777" w:rsidR="00E161A5" w:rsidRPr="00926C74" w:rsidRDefault="00E161A5" w:rsidP="00E16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40365" w14:paraId="4024983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0595F6C" w14:textId="77777777" w:rsidR="00740365" w:rsidRPr="006166B3" w:rsidRDefault="0074036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1FAE6A35" w14:textId="77777777" w:rsidR="00740365" w:rsidRPr="006166B3" w:rsidRDefault="0074036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12D4109" w14:textId="77777777" w:rsidR="00740365" w:rsidRPr="00926C74" w:rsidRDefault="0074036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77777777" w:rsidR="00C56FE5" w:rsidRPr="006166B3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5CC85148" w14:textId="77777777" w:rsidR="00C56FE5" w:rsidRPr="006166B3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77777777" w:rsidR="00C56FE5" w:rsidRPr="006166B3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0272C6E6" w14:textId="77777777" w:rsidR="00C56FE5" w:rsidRPr="006166B3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5ED7E0C2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1795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1795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325431BB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1795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1795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41D1"/>
    <w:multiLevelType w:val="hybridMultilevel"/>
    <w:tmpl w:val="58122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71DB"/>
    <w:multiLevelType w:val="hybridMultilevel"/>
    <w:tmpl w:val="8EC82A36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6"/>
  </w:num>
  <w:num w:numId="14">
    <w:abstractNumId w:val="6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5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17953"/>
    <w:rsid w:val="00252D88"/>
    <w:rsid w:val="002718B9"/>
    <w:rsid w:val="002B3D3C"/>
    <w:rsid w:val="002F74C3"/>
    <w:rsid w:val="003322A9"/>
    <w:rsid w:val="003519B9"/>
    <w:rsid w:val="0036412E"/>
    <w:rsid w:val="0043675A"/>
    <w:rsid w:val="00444A02"/>
    <w:rsid w:val="004875AA"/>
    <w:rsid w:val="004C2F31"/>
    <w:rsid w:val="0051177D"/>
    <w:rsid w:val="00596B6A"/>
    <w:rsid w:val="005F3075"/>
    <w:rsid w:val="006166B3"/>
    <w:rsid w:val="00633DB1"/>
    <w:rsid w:val="006A53BA"/>
    <w:rsid w:val="006E70C7"/>
    <w:rsid w:val="007265A2"/>
    <w:rsid w:val="00740365"/>
    <w:rsid w:val="00926C74"/>
    <w:rsid w:val="00996922"/>
    <w:rsid w:val="009B746D"/>
    <w:rsid w:val="00A15FE2"/>
    <w:rsid w:val="00A23973"/>
    <w:rsid w:val="00B72477"/>
    <w:rsid w:val="00BD109D"/>
    <w:rsid w:val="00C37B97"/>
    <w:rsid w:val="00C45B76"/>
    <w:rsid w:val="00C56FE5"/>
    <w:rsid w:val="00C70693"/>
    <w:rsid w:val="00CC5C0F"/>
    <w:rsid w:val="00CE262D"/>
    <w:rsid w:val="00D07ACF"/>
    <w:rsid w:val="00D129BB"/>
    <w:rsid w:val="00D40155"/>
    <w:rsid w:val="00D77231"/>
    <w:rsid w:val="00DB13D7"/>
    <w:rsid w:val="00DB37C1"/>
    <w:rsid w:val="00DD6C48"/>
    <w:rsid w:val="00E161A5"/>
    <w:rsid w:val="00E37837"/>
    <w:rsid w:val="00E61E41"/>
    <w:rsid w:val="00E805FF"/>
    <w:rsid w:val="00F01AE2"/>
    <w:rsid w:val="00F34C6B"/>
    <w:rsid w:val="00F40FCE"/>
    <w:rsid w:val="00F43637"/>
    <w:rsid w:val="00F60933"/>
    <w:rsid w:val="00FE7FDD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5</cp:revision>
  <dcterms:created xsi:type="dcterms:W3CDTF">2022-04-13T05:42:00Z</dcterms:created>
  <dcterms:modified xsi:type="dcterms:W3CDTF">2022-04-29T08:21:00Z</dcterms:modified>
</cp:coreProperties>
</file>