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1AF70" w14:textId="615021BB" w:rsidR="00D07ACF" w:rsidRDefault="00D07ACF" w:rsidP="001F5BAD">
      <w:pPr>
        <w:pStyle w:val="berschrift1"/>
        <w:spacing w:line="240" w:lineRule="auto"/>
        <w:ind w:left="454" w:hanging="454"/>
      </w:pPr>
      <w:r w:rsidRPr="00DE5450">
        <w:t xml:space="preserve">Arbeitsblatt: </w:t>
      </w:r>
      <w:r>
        <w:t>Unterweisung</w:t>
      </w:r>
    </w:p>
    <w:p w14:paraId="5A2AE0F8" w14:textId="4972AFC0" w:rsidR="001F5BAD" w:rsidRPr="001F5BAD" w:rsidRDefault="001F5BAD" w:rsidP="001F5BAD">
      <w:pPr>
        <w:pStyle w:val="berschrift1"/>
        <w:spacing w:before="120" w:after="480" w:line="240" w:lineRule="auto"/>
        <w:ind w:left="454" w:hanging="454"/>
        <w:rPr>
          <w:sz w:val="20"/>
        </w:rPr>
        <w:sectPr w:rsidR="001F5BAD" w:rsidRPr="001F5BAD" w:rsidSect="001F5BAD">
          <w:footerReference w:type="default" r:id="rId7"/>
          <w:footerReference w:type="first" r:id="rId8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  <w:r w:rsidRPr="001F5BAD">
        <w:rPr>
          <w:sz w:val="20"/>
        </w:rPr>
        <w:t>Unterweisungsthemen anpassen und ergänzen</w:t>
      </w: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1: Grunddaten für das Arbeitsblatt Unterweisung"/>
      </w:tblPr>
      <w:tblGrid>
        <w:gridCol w:w="1751"/>
        <w:gridCol w:w="2644"/>
      </w:tblGrid>
      <w:tr w:rsidR="00076B95" w14:paraId="5A89EFCC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2AE42472" w14:textId="77777777" w:rsidR="00076B95" w:rsidRPr="00DE5450" w:rsidRDefault="00076B95" w:rsidP="00076B95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0D56EB34" w14:textId="1122FD33" w:rsidR="00076B95" w:rsidRPr="00417BD0" w:rsidRDefault="00076B95" w:rsidP="00076B95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417BD0">
              <w:rPr>
                <w:i/>
                <w:sz w:val="20"/>
                <w:szCs w:val="20"/>
              </w:rPr>
              <w:t>Seeschifffahrt</w:t>
            </w:r>
          </w:p>
        </w:tc>
      </w:tr>
      <w:tr w:rsidR="00076B95" w14:paraId="579F1064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8C15101" w14:textId="77777777" w:rsidR="00076B95" w:rsidRPr="00EC62CD" w:rsidRDefault="00076B95" w:rsidP="00076B95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2B4D82C9" w14:textId="68AA11A7" w:rsidR="00076B95" w:rsidRPr="00417BD0" w:rsidRDefault="00076B95" w:rsidP="00076B95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417BD0">
              <w:rPr>
                <w:i/>
                <w:sz w:val="20"/>
                <w:szCs w:val="20"/>
              </w:rPr>
              <w:t xml:space="preserve">Deck </w:t>
            </w:r>
            <w:r w:rsidR="00784A21" w:rsidRPr="00417BD0">
              <w:rPr>
                <w:i/>
                <w:sz w:val="20"/>
                <w:szCs w:val="20"/>
              </w:rPr>
              <w:t xml:space="preserve">/ </w:t>
            </w:r>
            <w:r w:rsidRPr="00417BD0">
              <w:rPr>
                <w:i/>
                <w:sz w:val="20"/>
                <w:szCs w:val="20"/>
              </w:rPr>
              <w:t>Maschine</w:t>
            </w:r>
          </w:p>
        </w:tc>
      </w:tr>
      <w:tr w:rsidR="00076B95" w14:paraId="3A38FCA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0C44AF16" w14:textId="77777777" w:rsidR="00076B95" w:rsidRPr="00DE5450" w:rsidRDefault="00076B95" w:rsidP="00076B95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41FDA1E7" w14:textId="45EBCCA9" w:rsidR="00076B95" w:rsidRPr="00417BD0" w:rsidRDefault="00076B95" w:rsidP="00076B95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417BD0">
              <w:rPr>
                <w:i/>
                <w:sz w:val="20"/>
                <w:szCs w:val="20"/>
              </w:rPr>
              <w:t>Arbeiten mit druckluftbetriebenen Werkzeugen</w:t>
            </w:r>
          </w:p>
        </w:tc>
      </w:tr>
    </w:tbl>
    <w:p w14:paraId="37405A92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2: Grunddaten für das Arbeitsblatt Unterweisung"/>
      </w:tblPr>
      <w:tblGrid>
        <w:gridCol w:w="1751"/>
        <w:gridCol w:w="2502"/>
      </w:tblGrid>
      <w:tr w:rsidR="00D07ACF" w14:paraId="748684D3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ADF61B7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26B478AE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094EC1D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67A275C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5E8D5F7B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6A370D4A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C330D19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6D8A3599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5D05C080" w14:textId="77777777" w:rsidR="00D07ACF" w:rsidRDefault="00D07ACF" w:rsidP="00D07ACF">
      <w:pPr>
        <w:rPr>
          <w:lang w:eastAsia="de-DE"/>
        </w:rPr>
        <w:sectPr w:rsidR="00D07ACF" w:rsidSect="00D07AC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40B6C890" w14:textId="047B9388" w:rsidR="00D07ACF" w:rsidRDefault="00D07ACF" w:rsidP="00C45B76">
      <w:pPr>
        <w:pStyle w:val="berschrift2"/>
      </w:pPr>
      <w:r>
        <w:t>Unterweisungsthemen</w:t>
      </w:r>
      <w:r w:rsidRPr="00D07ACF">
        <w:t xml:space="preserve"> </w:t>
      </w:r>
      <w:r w:rsidRPr="00D07ACF">
        <w:rPr>
          <w:b w:val="0"/>
          <w:sz w:val="20"/>
        </w:rPr>
        <w:t xml:space="preserve">(siehe auch </w:t>
      </w:r>
      <w:r w:rsidR="00233B74">
        <w:rPr>
          <w:b w:val="0"/>
          <w:sz w:val="20"/>
        </w:rPr>
        <w:t xml:space="preserve">Handbuch See Modul </w:t>
      </w:r>
      <w:hyperlink r:id="rId9" w:history="1">
        <w:r w:rsidR="00233B74" w:rsidRPr="00233B74">
          <w:rPr>
            <w:rStyle w:val="Hyperlink"/>
            <w:b w:val="0"/>
            <w:sz w:val="20"/>
          </w:rPr>
          <w:t>B</w:t>
        </w:r>
        <w:r w:rsidR="009E1AEB">
          <w:rPr>
            <w:rStyle w:val="Hyperlink"/>
            <w:b w:val="0"/>
            <w:sz w:val="20"/>
          </w:rPr>
          <w:t xml:space="preserve"> </w:t>
        </w:r>
        <w:bookmarkStart w:id="0" w:name="_GoBack"/>
        <w:bookmarkEnd w:id="0"/>
        <w:r w:rsidR="004F04CB" w:rsidRPr="00233B74">
          <w:rPr>
            <w:rStyle w:val="Hyperlink"/>
            <w:b w:val="0"/>
            <w:sz w:val="20"/>
          </w:rPr>
          <w:t>7</w:t>
        </w:r>
      </w:hyperlink>
      <w:r w:rsidRPr="00D07ACF">
        <w:rPr>
          <w:b w:val="0"/>
          <w:sz w:val="20"/>
        </w:rPr>
        <w:t>)</w:t>
      </w:r>
    </w:p>
    <w:p w14:paraId="0AD464B0" w14:textId="7684678A" w:rsidR="00076B95" w:rsidRPr="00076B95" w:rsidRDefault="00076B95" w:rsidP="00076B95">
      <w:pPr>
        <w:pStyle w:val="Az2zu2"/>
        <w:rPr>
          <w:sz w:val="20"/>
          <w:szCs w:val="20"/>
        </w:rPr>
      </w:pPr>
      <w:r w:rsidRPr="00076B95">
        <w:rPr>
          <w:sz w:val="20"/>
          <w:szCs w:val="20"/>
        </w:rPr>
        <w:t xml:space="preserve">Auslegen von Zuleitungen (ohne „Schleifen“) </w:t>
      </w:r>
    </w:p>
    <w:p w14:paraId="11277D85" w14:textId="63B36EE7" w:rsidR="00076B95" w:rsidRPr="00076B95" w:rsidRDefault="00076B95" w:rsidP="00076B95">
      <w:pPr>
        <w:pStyle w:val="Az2zu2"/>
        <w:rPr>
          <w:sz w:val="20"/>
          <w:szCs w:val="20"/>
        </w:rPr>
      </w:pPr>
      <w:r w:rsidRPr="00076B95">
        <w:rPr>
          <w:sz w:val="20"/>
          <w:szCs w:val="20"/>
        </w:rPr>
        <w:t xml:space="preserve">Durchführen der Sicht- und Funktionskontrolle druckluftbetriebener Arbeitsmittel </w:t>
      </w:r>
    </w:p>
    <w:p w14:paraId="33071908" w14:textId="77777777" w:rsidR="00076B95" w:rsidRPr="00076B95" w:rsidRDefault="00076B95" w:rsidP="00076B95">
      <w:pPr>
        <w:pStyle w:val="Az2zu2"/>
        <w:rPr>
          <w:sz w:val="20"/>
          <w:szCs w:val="20"/>
        </w:rPr>
      </w:pPr>
      <w:r w:rsidRPr="00076B95">
        <w:rPr>
          <w:sz w:val="20"/>
          <w:szCs w:val="20"/>
        </w:rPr>
        <w:t>Prüfen von Schlauchverbindungen auf festen Sitz prüfen, keine mangelhaften Druckschläuche oder Verbindungsstücke benutzen</w:t>
      </w:r>
    </w:p>
    <w:p w14:paraId="325806D9" w14:textId="70278675" w:rsidR="00076B95" w:rsidRPr="00076B95" w:rsidRDefault="00076B95" w:rsidP="00076B95">
      <w:pPr>
        <w:pStyle w:val="Az2zu2"/>
        <w:rPr>
          <w:sz w:val="20"/>
          <w:szCs w:val="20"/>
        </w:rPr>
      </w:pPr>
      <w:r w:rsidRPr="00076B95">
        <w:rPr>
          <w:sz w:val="20"/>
          <w:szCs w:val="20"/>
        </w:rPr>
        <w:t xml:space="preserve">Nur </w:t>
      </w:r>
      <w:r>
        <w:rPr>
          <w:sz w:val="20"/>
          <w:szCs w:val="20"/>
        </w:rPr>
        <w:t>betriebssichere</w:t>
      </w:r>
      <w:r w:rsidRPr="00076B95">
        <w:rPr>
          <w:sz w:val="20"/>
          <w:szCs w:val="20"/>
        </w:rPr>
        <w:t xml:space="preserve"> druckluftbetriebene Arbeitsmittel benutzen, schadhafte Arbeitsmittel kennzeichnen und fachgerecht reparieren lassen </w:t>
      </w:r>
    </w:p>
    <w:p w14:paraId="760B7C7C" w14:textId="55A6AA97" w:rsidR="00076B95" w:rsidRDefault="00076B95" w:rsidP="00076B95">
      <w:pPr>
        <w:pStyle w:val="Az2zu2"/>
        <w:rPr>
          <w:sz w:val="20"/>
          <w:szCs w:val="20"/>
        </w:rPr>
      </w:pPr>
      <w:r w:rsidRPr="00076B95">
        <w:rPr>
          <w:sz w:val="20"/>
          <w:szCs w:val="20"/>
        </w:rPr>
        <w:t>Einhalten des zulässigen Betriebsdrucks der Schläuche und Arbeitsmittel</w:t>
      </w:r>
    </w:p>
    <w:p w14:paraId="75EB4EF9" w14:textId="3BEA23CD" w:rsidR="00076B95" w:rsidRDefault="00076B95" w:rsidP="00076B95">
      <w:pPr>
        <w:pStyle w:val="Az2zu2"/>
        <w:rPr>
          <w:sz w:val="20"/>
          <w:szCs w:val="20"/>
        </w:rPr>
      </w:pPr>
      <w:r>
        <w:rPr>
          <w:sz w:val="20"/>
          <w:szCs w:val="20"/>
        </w:rPr>
        <w:t>Gefahren durch Lärm und Schutzmaßnahmen</w:t>
      </w:r>
    </w:p>
    <w:p w14:paraId="586B7BE8" w14:textId="30F07B43" w:rsidR="00076B95" w:rsidRPr="00076B95" w:rsidRDefault="00076B95" w:rsidP="00076B95">
      <w:pPr>
        <w:pStyle w:val="Az2zu2"/>
        <w:rPr>
          <w:sz w:val="20"/>
          <w:szCs w:val="20"/>
        </w:rPr>
      </w:pPr>
      <w:r>
        <w:rPr>
          <w:sz w:val="20"/>
          <w:szCs w:val="20"/>
        </w:rPr>
        <w:t>Gefahren durch Hand-Arm-Vibrationen und Schutzmaßnahmen</w:t>
      </w:r>
    </w:p>
    <w:p w14:paraId="31B39018" w14:textId="77777777" w:rsidR="00076B95" w:rsidRPr="00076B95" w:rsidRDefault="00076B95" w:rsidP="00076B95">
      <w:pPr>
        <w:pStyle w:val="Az2zu2"/>
        <w:rPr>
          <w:sz w:val="20"/>
          <w:szCs w:val="20"/>
        </w:rPr>
      </w:pPr>
      <w:r w:rsidRPr="00076B95">
        <w:rPr>
          <w:sz w:val="20"/>
          <w:szCs w:val="20"/>
        </w:rPr>
        <w:t>Kleidung nicht mit Druckluft ausblasen (erhöhte Brandgefahr durch Anreicherung von Sauerstoff in der Kleidung)</w:t>
      </w:r>
    </w:p>
    <w:p w14:paraId="04E40A0D" w14:textId="41039B77" w:rsidR="00076B95" w:rsidRDefault="00076B95" w:rsidP="00076B95">
      <w:pPr>
        <w:pStyle w:val="Az2zu2"/>
        <w:rPr>
          <w:sz w:val="20"/>
          <w:szCs w:val="20"/>
        </w:rPr>
      </w:pPr>
      <w:r w:rsidRPr="00076B95">
        <w:rPr>
          <w:sz w:val="20"/>
          <w:szCs w:val="20"/>
        </w:rPr>
        <w:t xml:space="preserve">Druckluft </w:t>
      </w:r>
      <w:r>
        <w:rPr>
          <w:sz w:val="20"/>
          <w:szCs w:val="20"/>
        </w:rPr>
        <w:t>niemals</w:t>
      </w:r>
      <w:r w:rsidRPr="00076B95">
        <w:rPr>
          <w:sz w:val="20"/>
          <w:szCs w:val="20"/>
        </w:rPr>
        <w:t xml:space="preserve"> auf Personen richten</w:t>
      </w:r>
    </w:p>
    <w:p w14:paraId="2699AECD" w14:textId="72D5888A" w:rsidR="00C45B76" w:rsidRDefault="00076B95" w:rsidP="00076B95">
      <w:pPr>
        <w:pStyle w:val="Az2zu2"/>
        <w:rPr>
          <w:sz w:val="20"/>
          <w:szCs w:val="20"/>
        </w:rPr>
      </w:pPr>
      <w:r w:rsidRPr="00076B95">
        <w:rPr>
          <w:sz w:val="20"/>
          <w:szCs w:val="20"/>
        </w:rPr>
        <w:t xml:space="preserve"> </w:t>
      </w:r>
      <w:r w:rsidR="00D07ACF">
        <w:rPr>
          <w:sz w:val="20"/>
          <w:szCs w:val="20"/>
        </w:rPr>
        <w:t>…</w:t>
      </w:r>
    </w:p>
    <w:p w14:paraId="04C198E1" w14:textId="77777777" w:rsidR="00D07ACF" w:rsidRDefault="00D07ACF" w:rsidP="00D07ACF">
      <w:pPr>
        <w:pStyle w:val="berschrift2"/>
        <w:ind w:left="567" w:hanging="567"/>
      </w:pPr>
      <w:r>
        <w:t>Teilnehmende</w:t>
      </w:r>
    </w:p>
    <w:p w14:paraId="1212B0B4" w14:textId="2E34510D" w:rsidR="00C45B76" w:rsidRPr="001F5BAD" w:rsidRDefault="00C45B76" w:rsidP="00C45B76">
      <w:pPr>
        <w:rPr>
          <w:spacing w:val="-6"/>
          <w:sz w:val="20"/>
          <w:szCs w:val="20"/>
          <w:lang w:eastAsia="de-DE"/>
        </w:rPr>
        <w:sectPr w:rsidR="00C45B76" w:rsidRPr="001F5BAD" w:rsidSect="00AD7022">
          <w:type w:val="continuous"/>
          <w:pgSz w:w="11906" w:h="16838"/>
          <w:pgMar w:top="1417" w:right="1558" w:bottom="1134" w:left="1417" w:header="708" w:footer="708" w:gutter="0"/>
          <w:cols w:space="708"/>
          <w:docGrid w:linePitch="360"/>
        </w:sectPr>
      </w:pPr>
      <w:r w:rsidRPr="001F5BAD">
        <w:rPr>
          <w:spacing w:val="-6"/>
          <w:sz w:val="20"/>
          <w:szCs w:val="20"/>
          <w:lang w:eastAsia="de-DE"/>
        </w:rPr>
        <w:t>Ich bestätige, dass ich</w:t>
      </w:r>
      <w:r w:rsidR="001F5BAD" w:rsidRPr="001F5BAD">
        <w:rPr>
          <w:spacing w:val="-6"/>
          <w:sz w:val="20"/>
          <w:szCs w:val="20"/>
          <w:lang w:eastAsia="de-DE"/>
        </w:rPr>
        <w:t xml:space="preserve"> in den oben genannten Themen unterwiesen wurde </w:t>
      </w:r>
      <w:r w:rsidRPr="001F5BAD">
        <w:rPr>
          <w:spacing w:val="-6"/>
          <w:sz w:val="20"/>
          <w:szCs w:val="20"/>
          <w:lang w:eastAsia="de-DE"/>
        </w:rPr>
        <w:t xml:space="preserve">und </w:t>
      </w:r>
      <w:r w:rsidR="001F5BAD" w:rsidRPr="001F5BAD">
        <w:rPr>
          <w:spacing w:val="-6"/>
          <w:sz w:val="20"/>
          <w:szCs w:val="20"/>
          <w:lang w:eastAsia="de-DE"/>
        </w:rPr>
        <w:t xml:space="preserve">die Inhalte </w:t>
      </w:r>
      <w:r w:rsidRPr="001F5BAD">
        <w:rPr>
          <w:spacing w:val="-6"/>
          <w:sz w:val="20"/>
          <w:szCs w:val="20"/>
          <w:lang w:eastAsia="de-DE"/>
        </w:rPr>
        <w:t>verstanden habe:</w:t>
      </w: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3: Name, Vorname / Unterschrift"/>
      </w:tblPr>
      <w:tblGrid>
        <w:gridCol w:w="1751"/>
        <w:gridCol w:w="2502"/>
      </w:tblGrid>
      <w:tr w:rsidR="00D07ACF" w:rsidRPr="00D07ACF" w14:paraId="2C0AC84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211AF5F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2B81C261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:rsidRPr="00D07ACF" w14:paraId="41B8149F" w14:textId="77777777" w:rsidTr="00D07ACF">
        <w:tc>
          <w:tcPr>
            <w:tcW w:w="1751" w:type="dxa"/>
            <w:shd w:val="clear" w:color="auto" w:fill="auto"/>
          </w:tcPr>
          <w:p w14:paraId="34B0FDE4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508E7FA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6D03E809" w14:textId="77777777" w:rsidTr="00D07ACF">
        <w:tc>
          <w:tcPr>
            <w:tcW w:w="1751" w:type="dxa"/>
            <w:shd w:val="clear" w:color="auto" w:fill="auto"/>
          </w:tcPr>
          <w:p w14:paraId="7486F94A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79167142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:rsidRPr="00D07ACF" w14:paraId="2B74391E" w14:textId="77777777" w:rsidTr="00D07ACF">
        <w:tc>
          <w:tcPr>
            <w:tcW w:w="1751" w:type="dxa"/>
            <w:shd w:val="clear" w:color="auto" w:fill="auto"/>
          </w:tcPr>
          <w:p w14:paraId="179C201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B88D585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3B0F0059" w14:textId="77777777" w:rsidTr="00D07ACF">
        <w:tc>
          <w:tcPr>
            <w:tcW w:w="1751" w:type="dxa"/>
            <w:shd w:val="clear" w:color="auto" w:fill="auto"/>
          </w:tcPr>
          <w:p w14:paraId="58FAD729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A1D2486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38C3206" w14:textId="77777777" w:rsidR="00D07ACF" w:rsidRPr="00D07ACF" w:rsidRDefault="00D07ACF" w:rsidP="00D07ACF">
      <w:pPr>
        <w:rPr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4: Name, Vorname / Unterschrift"/>
      </w:tblPr>
      <w:tblGrid>
        <w:gridCol w:w="1751"/>
        <w:gridCol w:w="2502"/>
      </w:tblGrid>
      <w:tr w:rsidR="00D07ACF" w:rsidRPr="00D07ACF" w14:paraId="24C88067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4467FA0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63F0B7D0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14:paraId="5B4D359C" w14:textId="77777777" w:rsidTr="00D07ACF">
        <w:tc>
          <w:tcPr>
            <w:tcW w:w="1751" w:type="dxa"/>
            <w:shd w:val="clear" w:color="auto" w:fill="auto"/>
          </w:tcPr>
          <w:p w14:paraId="3AF2C117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DE668C0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2611997C" w14:textId="77777777" w:rsidTr="00D07ACF">
        <w:tc>
          <w:tcPr>
            <w:tcW w:w="1751" w:type="dxa"/>
            <w:shd w:val="clear" w:color="auto" w:fill="auto"/>
          </w:tcPr>
          <w:p w14:paraId="5C701A19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3A618C8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CDD8FF8" w14:textId="77777777" w:rsidTr="00D07ACF">
        <w:tc>
          <w:tcPr>
            <w:tcW w:w="1751" w:type="dxa"/>
            <w:shd w:val="clear" w:color="auto" w:fill="auto"/>
          </w:tcPr>
          <w:p w14:paraId="7BC3E0D2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494D5DF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4FE099B9" w14:textId="77777777" w:rsidTr="00D07ACF">
        <w:tc>
          <w:tcPr>
            <w:tcW w:w="1751" w:type="dxa"/>
            <w:shd w:val="clear" w:color="auto" w:fill="auto"/>
          </w:tcPr>
          <w:p w14:paraId="4F7760C0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31C78FB3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AE913A1" w14:textId="77777777" w:rsidR="00D07ACF" w:rsidRDefault="00D07ACF" w:rsidP="00D07ACF">
      <w:pPr>
        <w:rPr>
          <w:lang w:eastAsia="de-DE"/>
        </w:rPr>
        <w:sectPr w:rsidR="00D07ACF" w:rsidSect="00AD7022">
          <w:type w:val="continuous"/>
          <w:pgSz w:w="11906" w:h="16838"/>
          <w:pgMar w:top="1417" w:right="1558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5: Bemerkungen"/>
      </w:tblPr>
      <w:tblGrid>
        <w:gridCol w:w="9072"/>
      </w:tblGrid>
      <w:tr w:rsidR="00C45B76" w14:paraId="17BC0D65" w14:textId="77777777" w:rsidTr="002C369F">
        <w:trPr>
          <w:tblHeader/>
        </w:trPr>
        <w:tc>
          <w:tcPr>
            <w:tcW w:w="9072" w:type="dxa"/>
            <w:shd w:val="clear" w:color="auto" w:fill="D9D9D9" w:themeFill="background1" w:themeFillShade="D9"/>
          </w:tcPr>
          <w:p w14:paraId="3AA2EF1D" w14:textId="77777777" w:rsidR="00C45B76" w:rsidRPr="00C45B76" w:rsidRDefault="00C45B76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C45B76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Bemerkungen</w:t>
            </w:r>
          </w:p>
        </w:tc>
      </w:tr>
      <w:tr w:rsidR="00C45B76" w14:paraId="427AE78D" w14:textId="77777777" w:rsidTr="002C369F">
        <w:tc>
          <w:tcPr>
            <w:tcW w:w="9072" w:type="dxa"/>
          </w:tcPr>
          <w:p w14:paraId="245A97B6" w14:textId="77777777" w:rsidR="00006641" w:rsidRPr="00C45B76" w:rsidRDefault="00006641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0011DC2D" w14:textId="77777777" w:rsidR="00D07ACF" w:rsidRDefault="00D07ACF" w:rsidP="00E55383">
      <w:pPr>
        <w:rPr>
          <w:sz w:val="20"/>
          <w:szCs w:val="20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6: Ort, Datum / Unterschriften"/>
      </w:tblPr>
      <w:tblGrid>
        <w:gridCol w:w="1985"/>
        <w:gridCol w:w="3614"/>
        <w:gridCol w:w="3473"/>
      </w:tblGrid>
      <w:tr w:rsidR="00C45B76" w14:paraId="439DAD84" w14:textId="77777777" w:rsidTr="00753486">
        <w:trPr>
          <w:cantSplit/>
          <w:trHeight w:val="430"/>
          <w:tblHeader/>
        </w:trPr>
        <w:tc>
          <w:tcPr>
            <w:tcW w:w="1985" w:type="dxa"/>
            <w:shd w:val="clear" w:color="auto" w:fill="D9D9D9" w:themeFill="background1" w:themeFillShade="D9"/>
          </w:tcPr>
          <w:p w14:paraId="4838568E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Ort, Datum</w:t>
            </w:r>
          </w:p>
        </w:tc>
        <w:tc>
          <w:tcPr>
            <w:tcW w:w="3614" w:type="dxa"/>
            <w:shd w:val="clear" w:color="auto" w:fill="D9D9D9" w:themeFill="background1" w:themeFillShade="D9"/>
          </w:tcPr>
          <w:p w14:paraId="345D65DF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durchführende Person</w:t>
            </w:r>
          </w:p>
        </w:tc>
        <w:tc>
          <w:tcPr>
            <w:tcW w:w="3473" w:type="dxa"/>
            <w:shd w:val="clear" w:color="auto" w:fill="D9D9D9" w:themeFill="background1" w:themeFillShade="D9"/>
          </w:tcPr>
          <w:p w14:paraId="7E19ECC8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Unternehmensleitung</w:t>
            </w:r>
          </w:p>
        </w:tc>
      </w:tr>
      <w:tr w:rsidR="00A23973" w:rsidRPr="00A23973" w14:paraId="6B135859" w14:textId="77777777" w:rsidTr="00A23973">
        <w:trPr>
          <w:trHeight w:val="430"/>
        </w:trPr>
        <w:tc>
          <w:tcPr>
            <w:tcW w:w="1985" w:type="dxa"/>
          </w:tcPr>
          <w:p w14:paraId="13167A58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614" w:type="dxa"/>
          </w:tcPr>
          <w:p w14:paraId="60605031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473" w:type="dxa"/>
          </w:tcPr>
          <w:p w14:paraId="69F159EA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</w:tr>
    </w:tbl>
    <w:p w14:paraId="60312F36" w14:textId="77777777" w:rsidR="00C45B76" w:rsidRPr="00A23973" w:rsidRDefault="00C45B76" w:rsidP="001F5BAD">
      <w:pPr>
        <w:tabs>
          <w:tab w:val="left" w:pos="1134"/>
        </w:tabs>
        <w:spacing w:before="120" w:after="80" w:line="240" w:lineRule="auto"/>
        <w:rPr>
          <w:rFonts w:ascii="Arial" w:eastAsia="Times New Roman" w:hAnsi="Arial" w:cs="Times New Roman"/>
          <w:b/>
          <w:sz w:val="20"/>
          <w:szCs w:val="20"/>
          <w:lang w:eastAsia="de-DE"/>
        </w:rPr>
      </w:pPr>
    </w:p>
    <w:sectPr w:rsidR="00C45B76" w:rsidRPr="00A23973" w:rsidSect="00AD7022">
      <w:type w:val="continuous"/>
      <w:pgSz w:w="11906" w:h="16838"/>
      <w:pgMar w:top="1417" w:right="1558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AE866" w14:textId="77777777" w:rsidR="00CA0A0D" w:rsidRDefault="00CA0A0D" w:rsidP="00A23973">
      <w:pPr>
        <w:spacing w:after="0" w:line="240" w:lineRule="auto"/>
      </w:pPr>
      <w:r>
        <w:separator/>
      </w:r>
    </w:p>
  </w:endnote>
  <w:endnote w:type="continuationSeparator" w:id="0">
    <w:p w14:paraId="3279C83B" w14:textId="77777777" w:rsidR="00CA0A0D" w:rsidRDefault="00CA0A0D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56EDB" w14:textId="77777777" w:rsidR="001F5BAD" w:rsidRDefault="001F5BAD" w:rsidP="001F5BAD">
    <w:pPr>
      <w:pStyle w:val="Fuzeile"/>
      <w:rPr>
        <w:sz w:val="18"/>
        <w:szCs w:val="18"/>
      </w:rPr>
    </w:pPr>
  </w:p>
  <w:p w14:paraId="2AD2506F" w14:textId="77777777" w:rsidR="001F5BAD" w:rsidRDefault="001F5BAD" w:rsidP="001F5BAD">
    <w:pPr>
      <w:pStyle w:val="Fuzeile"/>
      <w:rPr>
        <w:sz w:val="18"/>
        <w:szCs w:val="18"/>
      </w:rPr>
    </w:pPr>
  </w:p>
  <w:p w14:paraId="44B82208" w14:textId="77777777" w:rsidR="001F5BAD" w:rsidRDefault="001F5BAD" w:rsidP="001F5BAD">
    <w:pPr>
      <w:pStyle w:val="Fuzeile"/>
      <w:rPr>
        <w:sz w:val="18"/>
        <w:szCs w:val="18"/>
      </w:rPr>
    </w:pPr>
  </w:p>
  <w:p w14:paraId="2F35D78E" w14:textId="1CD702B4" w:rsidR="001F5BAD" w:rsidRPr="001F5BAD" w:rsidRDefault="001F5BAD">
    <w:pPr>
      <w:pStyle w:val="Fuzeile"/>
      <w:rPr>
        <w:sz w:val="18"/>
        <w:szCs w:val="18"/>
      </w:rPr>
    </w:pPr>
    <w:r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E55383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E55383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055B8" w14:textId="77777777" w:rsidR="00A215B2" w:rsidRDefault="00A215B2" w:rsidP="001F5BAD">
    <w:pPr>
      <w:pStyle w:val="Fuzeile"/>
      <w:rPr>
        <w:sz w:val="18"/>
        <w:szCs w:val="18"/>
      </w:rPr>
    </w:pPr>
  </w:p>
  <w:p w14:paraId="56E35156" w14:textId="6769F45C" w:rsidR="001F5BAD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</w:t>
    </w:r>
    <w:r w:rsidR="00E55383">
      <w:rPr>
        <w:sz w:val="18"/>
        <w:szCs w:val="18"/>
      </w:rPr>
      <w:t>ganisation des Arbeitsschutzes.</w:t>
    </w:r>
  </w:p>
  <w:p w14:paraId="69B43A57" w14:textId="77777777" w:rsidR="001F5BAD" w:rsidRPr="00E22176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422EFD3D" w14:textId="77777777" w:rsidR="001F5BAD" w:rsidRDefault="001F5BAD" w:rsidP="001F5BAD">
    <w:pPr>
      <w:pStyle w:val="Fuzeile"/>
      <w:rPr>
        <w:i/>
        <w:sz w:val="18"/>
        <w:szCs w:val="18"/>
      </w:rPr>
    </w:pPr>
  </w:p>
  <w:p w14:paraId="29D00C23" w14:textId="1CE84160" w:rsidR="001F5BAD" w:rsidRPr="001F5BAD" w:rsidRDefault="001F5BAD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417BD0">
      <w:rPr>
        <w:sz w:val="18"/>
        <w:szCs w:val="18"/>
      </w:rPr>
      <w:t>04</w:t>
    </w:r>
    <w:r w:rsidRPr="00EB22DF">
      <w:rPr>
        <w:sz w:val="18"/>
        <w:szCs w:val="18"/>
      </w:rPr>
      <w:t>/20</w:t>
    </w:r>
    <w:r w:rsidR="00417BD0">
      <w:rPr>
        <w:sz w:val="18"/>
        <w:szCs w:val="18"/>
      </w:rPr>
      <w:t>22</w:t>
    </w:r>
    <w:r w:rsidRPr="00EB22DF">
      <w:rPr>
        <w:sz w:val="18"/>
        <w:szCs w:val="18"/>
      </w:rPr>
      <w:t xml:space="preserve"> (BG Verkehr)</w:t>
    </w:r>
    <w:r w:rsidRPr="00EB22DF"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9E1AEB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9E1AEB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C314D" w14:textId="77777777" w:rsidR="00CA0A0D" w:rsidRDefault="00CA0A0D" w:rsidP="00A23973">
      <w:pPr>
        <w:spacing w:after="0" w:line="240" w:lineRule="auto"/>
      </w:pPr>
      <w:r>
        <w:separator/>
      </w:r>
    </w:p>
  </w:footnote>
  <w:footnote w:type="continuationSeparator" w:id="0">
    <w:p w14:paraId="21F81D75" w14:textId="77777777" w:rsidR="00CA0A0D" w:rsidRDefault="00CA0A0D" w:rsidP="00A23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4"/>
  </w:num>
  <w:num w:numId="11">
    <w:abstractNumId w:val="2"/>
  </w:num>
  <w:num w:numId="12">
    <w:abstractNumId w:val="0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37DD1"/>
    <w:rsid w:val="000543DA"/>
    <w:rsid w:val="0005606B"/>
    <w:rsid w:val="00076B95"/>
    <w:rsid w:val="000D241D"/>
    <w:rsid w:val="00182A03"/>
    <w:rsid w:val="001F5BAD"/>
    <w:rsid w:val="00217770"/>
    <w:rsid w:val="00233B74"/>
    <w:rsid w:val="002718B9"/>
    <w:rsid w:val="002C369F"/>
    <w:rsid w:val="002F74C3"/>
    <w:rsid w:val="0036412E"/>
    <w:rsid w:val="00364DB0"/>
    <w:rsid w:val="00417BD0"/>
    <w:rsid w:val="004F04CB"/>
    <w:rsid w:val="0051177D"/>
    <w:rsid w:val="00633DB1"/>
    <w:rsid w:val="006E70C7"/>
    <w:rsid w:val="007226E0"/>
    <w:rsid w:val="007265A2"/>
    <w:rsid w:val="00753486"/>
    <w:rsid w:val="00784A21"/>
    <w:rsid w:val="00824C44"/>
    <w:rsid w:val="00892BB9"/>
    <w:rsid w:val="008B04C9"/>
    <w:rsid w:val="009E1AEB"/>
    <w:rsid w:val="00A215B2"/>
    <w:rsid w:val="00A23973"/>
    <w:rsid w:val="00AD7022"/>
    <w:rsid w:val="00B72477"/>
    <w:rsid w:val="00C363E8"/>
    <w:rsid w:val="00C45B76"/>
    <w:rsid w:val="00CA0A0D"/>
    <w:rsid w:val="00CE262D"/>
    <w:rsid w:val="00D07ACF"/>
    <w:rsid w:val="00D40155"/>
    <w:rsid w:val="00D77231"/>
    <w:rsid w:val="00DB13D7"/>
    <w:rsid w:val="00DB37C1"/>
    <w:rsid w:val="00DD6C48"/>
    <w:rsid w:val="00E55383"/>
    <w:rsid w:val="00E55B76"/>
    <w:rsid w:val="00EE6F11"/>
    <w:rsid w:val="00F3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6B61D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semiHidden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04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04C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04C9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04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04C9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0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04C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233B74"/>
    <w:rPr>
      <w:color w:val="004994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ompendium.bg-verkehr.de/bgverkehr/xhtml/document.jsf?docId=bgverkehr_hbsee_b/bgverkehr_hbsee_b-Documents/hbsee_b07/hbsee_b07.pdf&amp;alias=bgverkehr_hbsee_b_hbseeb07_1_&amp;anchor=&amp;event=navigation" TargetMode="Externa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Unterweisung - Arbeiten mit druckluftbetriebenen Werkzeugen</vt:lpstr>
    </vt:vector>
  </TitlesOfParts>
  <Company>BG Verkehr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Unterweisung - Arbeiten mit druckluftbetriebenen Werkzeugen</dc:title>
  <dc:subject/>
  <dc:creator>BG Verkehr</dc:creator>
  <cp:keywords/>
  <dc:description/>
  <cp:lastModifiedBy>Hoffmann, Ulrike</cp:lastModifiedBy>
  <cp:revision>4</cp:revision>
  <dcterms:created xsi:type="dcterms:W3CDTF">2022-12-05T13:54:00Z</dcterms:created>
  <dcterms:modified xsi:type="dcterms:W3CDTF">2022-12-05T14:08:00Z</dcterms:modified>
</cp:coreProperties>
</file>