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B2180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B21801" w:rsidRPr="00DE5450" w:rsidRDefault="00B21801" w:rsidP="00B2180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72FE1BE6" w:rsidR="00B21801" w:rsidRPr="00CE5EBE" w:rsidRDefault="00B21801" w:rsidP="00B2180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CE5EBE">
              <w:rPr>
                <w:i/>
                <w:sz w:val="20"/>
                <w:szCs w:val="20"/>
              </w:rPr>
              <w:t>Seeschifffahrt</w:t>
            </w:r>
          </w:p>
        </w:tc>
      </w:tr>
      <w:tr w:rsidR="00B2180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B21801" w:rsidRPr="00EC62CD" w:rsidRDefault="00B21801" w:rsidP="00B2180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0EE63944" w:rsidR="00B21801" w:rsidRPr="00CE5EBE" w:rsidRDefault="00B21801" w:rsidP="00B2180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CE5EBE">
              <w:rPr>
                <w:i/>
                <w:sz w:val="20"/>
                <w:szCs w:val="20"/>
              </w:rPr>
              <w:t>Maschine</w:t>
            </w:r>
          </w:p>
        </w:tc>
      </w:tr>
      <w:tr w:rsidR="00B2180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B21801" w:rsidRPr="00DE5450" w:rsidRDefault="00B21801" w:rsidP="00B2180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097BF23E" w:rsidR="00B21801" w:rsidRPr="00CE5EBE" w:rsidRDefault="00B21801" w:rsidP="00B2180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CE5EBE">
              <w:rPr>
                <w:i/>
                <w:sz w:val="20"/>
                <w:szCs w:val="20"/>
              </w:rPr>
              <w:t>Kolben ziehen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0E267FBD" w:rsidR="00C70693" w:rsidRPr="00926C74" w:rsidRDefault="00B2180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3C5902D3" w:rsidR="00C70693" w:rsidRPr="00926C74" w:rsidRDefault="00B2180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PSA bereitstellen u</w:t>
            </w:r>
            <w:r w:rsidR="00CE5EB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nd für deren Benutzung sorgen,</w:t>
            </w:r>
            <w:r w:rsidR="00562D3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br/>
            </w:r>
            <w:r w:rsidR="00562D3F" w:rsidRPr="00CE5EB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54A84D2D" w:rsidR="00C70693" w:rsidRPr="00E61E41" w:rsidRDefault="00B21801" w:rsidP="00E61E4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</w:t>
            </w:r>
            <w:r w:rsidRPr="00B2180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dass durch eine sichere Trennung der Maschine von der Energieversorgung kein unkontrollierter Anlauf möglich ist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574D11CC" w:rsidR="00C70693" w:rsidRPr="00926C74" w:rsidRDefault="00B2180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Sicherstellen, dass eine </w:t>
            </w:r>
            <w:r w:rsidRPr="00B2180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Sicht- und Funktionskontrolle aller relevanten Maschinenteile und Parameter und Werkzeuge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vor Arbeitsbeginn durchgeführt wird</w:t>
            </w:r>
            <w:r w:rsidRPr="00B2180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z.B. Abstellen der Pumpen, Kontrolle der Temperatur, Sichtung der Hebezeuge und Anschlagmittel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0698427E" w:rsidR="00C70693" w:rsidRPr="00926C74" w:rsidRDefault="00B2180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</w:t>
            </w:r>
            <w:r w:rsidRPr="00B2180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or Beginn der Arbeiten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an der </w:t>
            </w:r>
            <w:r w:rsidRPr="00B2180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Hauptmaschine die Wellenbremse festsetz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09E87981" w:rsidR="00E61E41" w:rsidRPr="00926C74" w:rsidRDefault="00B2180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Für ausreichend Pausen </w:t>
            </w:r>
            <w:r w:rsidR="00562D3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und Getränke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21801" w14:paraId="23BBB93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E07D57A" w14:textId="35D3964F" w:rsidR="00B21801" w:rsidRDefault="00B2180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D95979E" w14:textId="6ACB8E3A" w:rsidR="00B21801" w:rsidRDefault="0025624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5624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geeignete Maßnahmen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treffen</w:t>
            </w:r>
            <w:r w:rsidRPr="0025624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dass die Beschäftigten z. B. bei Arbeiten mit Absturzgefahr im Trieb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</w:t>
            </w:r>
            <w:r w:rsidRPr="0025624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gegen Absturz gesichert sind </w:t>
            </w:r>
          </w:p>
        </w:tc>
        <w:tc>
          <w:tcPr>
            <w:tcW w:w="1078" w:type="pct"/>
            <w:shd w:val="clear" w:color="auto" w:fill="FFFFFF" w:themeFill="background1"/>
          </w:tcPr>
          <w:p w14:paraId="3EE64A43" w14:textId="77777777" w:rsidR="00B21801" w:rsidRPr="00926C74" w:rsidRDefault="00B2180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21801" w14:paraId="77A1019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B6C116B" w14:textId="669489F8" w:rsidR="00B21801" w:rsidRDefault="00CE5EB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4BE4FEC7" w14:textId="77777777" w:rsidR="00B21801" w:rsidRDefault="00B2180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B0EF385" w14:textId="77777777" w:rsidR="00B21801" w:rsidRPr="00926C74" w:rsidRDefault="00B2180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21801" w14:paraId="16C59AE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F7BCA55" w14:textId="65ABE666" w:rsidR="00B21801" w:rsidRDefault="00CE5EB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1B0DC911" w14:textId="77777777" w:rsidR="00B21801" w:rsidRDefault="00B2180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7AE74EC3" w14:textId="77777777" w:rsidR="00B21801" w:rsidRPr="00926C74" w:rsidRDefault="00B2180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25624F" w14:paraId="65F85C1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A0A7576" w14:textId="06D46DD6" w:rsidR="0025624F" w:rsidRDefault="00CE5EB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E4916AC" w14:textId="77777777" w:rsidR="0025624F" w:rsidRDefault="0025624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4F7800D" w14:textId="77777777" w:rsidR="0025624F" w:rsidRPr="00926C74" w:rsidRDefault="0025624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90C4D" w14:textId="77777777" w:rsidR="003E4A4E" w:rsidRDefault="003E4A4E" w:rsidP="00A23973">
      <w:pPr>
        <w:spacing w:after="0" w:line="240" w:lineRule="auto"/>
      </w:pPr>
      <w:r>
        <w:separator/>
      </w:r>
    </w:p>
  </w:endnote>
  <w:endnote w:type="continuationSeparator" w:id="0">
    <w:p w14:paraId="63378AB5" w14:textId="77777777" w:rsidR="003E4A4E" w:rsidRDefault="003E4A4E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10DEB" w14:textId="77777777" w:rsidR="00CE5EBE" w:rsidRDefault="00CE5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7FD366E7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15FE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15FE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7483C22D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CE5EBE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CE5EBE">
      <w:rPr>
        <w:sz w:val="18"/>
        <w:szCs w:val="18"/>
      </w:rPr>
      <w:t>22</w:t>
    </w:r>
    <w:bookmarkStart w:id="0" w:name="_GoBack"/>
    <w:bookmarkEnd w:id="0"/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E5EB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E5EB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8B0F8" w14:textId="77777777" w:rsidR="003E4A4E" w:rsidRDefault="003E4A4E" w:rsidP="00A23973">
      <w:pPr>
        <w:spacing w:after="0" w:line="240" w:lineRule="auto"/>
      </w:pPr>
      <w:r>
        <w:separator/>
      </w:r>
    </w:p>
  </w:footnote>
  <w:footnote w:type="continuationSeparator" w:id="0">
    <w:p w14:paraId="6F919AB2" w14:textId="77777777" w:rsidR="003E4A4E" w:rsidRDefault="003E4A4E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91A5" w14:textId="77777777" w:rsidR="00CE5EBE" w:rsidRDefault="00CE5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5827" w14:textId="77777777" w:rsidR="00CE5EBE" w:rsidRDefault="00CE5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D9614" w14:textId="77777777" w:rsidR="00CE5EBE" w:rsidRDefault="00CE5E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217770"/>
    <w:rsid w:val="0025624F"/>
    <w:rsid w:val="002718B9"/>
    <w:rsid w:val="002B3D3C"/>
    <w:rsid w:val="002F74C3"/>
    <w:rsid w:val="003322A9"/>
    <w:rsid w:val="0036412E"/>
    <w:rsid w:val="003E4A4E"/>
    <w:rsid w:val="004C2F31"/>
    <w:rsid w:val="0051177D"/>
    <w:rsid w:val="00562D3F"/>
    <w:rsid w:val="00596B6A"/>
    <w:rsid w:val="005F3075"/>
    <w:rsid w:val="00633DB1"/>
    <w:rsid w:val="006A53BA"/>
    <w:rsid w:val="006E70C7"/>
    <w:rsid w:val="007265A2"/>
    <w:rsid w:val="00926C74"/>
    <w:rsid w:val="00996922"/>
    <w:rsid w:val="00A15FE2"/>
    <w:rsid w:val="00A23973"/>
    <w:rsid w:val="00B21801"/>
    <w:rsid w:val="00B72477"/>
    <w:rsid w:val="00C37B97"/>
    <w:rsid w:val="00C45B76"/>
    <w:rsid w:val="00C70693"/>
    <w:rsid w:val="00CC5C0F"/>
    <w:rsid w:val="00CE262D"/>
    <w:rsid w:val="00CE5EBE"/>
    <w:rsid w:val="00D07ACF"/>
    <w:rsid w:val="00D40155"/>
    <w:rsid w:val="00D77231"/>
    <w:rsid w:val="00DB13D7"/>
    <w:rsid w:val="00DB37C1"/>
    <w:rsid w:val="00DD6C48"/>
    <w:rsid w:val="00E37837"/>
    <w:rsid w:val="00E61E41"/>
    <w:rsid w:val="00E70EB7"/>
    <w:rsid w:val="00E805FF"/>
    <w:rsid w:val="00F01AE2"/>
    <w:rsid w:val="00F34C6B"/>
    <w:rsid w:val="00F40FCE"/>
    <w:rsid w:val="00F43637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 - Kolben ziehen</vt:lpstr>
    </vt:vector>
  </TitlesOfParts>
  <Company>BG Verkehr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 - Kolben ziehen</dc:title>
  <dc:subject/>
  <dc:creator>BG Verkehr</dc:creator>
  <cp:keywords/>
  <dc:description/>
  <cp:lastModifiedBy>Hoffmann, Ulrike</cp:lastModifiedBy>
  <cp:revision>2</cp:revision>
  <dcterms:created xsi:type="dcterms:W3CDTF">2022-12-05T08:15:00Z</dcterms:created>
  <dcterms:modified xsi:type="dcterms:W3CDTF">2022-12-05T08:15:00Z</dcterms:modified>
</cp:coreProperties>
</file>