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4302FA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4302FA" w:rsidRPr="00DE5450" w:rsidRDefault="004302FA" w:rsidP="004302F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3372817" w:rsidR="004302FA" w:rsidRPr="00D07ACF" w:rsidRDefault="004302FA" w:rsidP="004302F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4302FA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4302FA" w:rsidRPr="00EC62CD" w:rsidRDefault="004302FA" w:rsidP="004302F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7ED139DB" w:rsidR="004302FA" w:rsidRPr="00D07ACF" w:rsidRDefault="004302FA" w:rsidP="004302F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6DC76C7E" w:rsidR="00EE0D83" w:rsidRPr="00D07ACF" w:rsidRDefault="000639B2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bei künstlicher Beleuchtung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0639B2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0639B2" w:rsidRPr="009826BC" w:rsidRDefault="000639B2" w:rsidP="000639B2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0639B2" w:rsidRPr="009826BC" w:rsidRDefault="000639B2" w:rsidP="000639B2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DE309" w14:textId="77777777" w:rsidR="000639B2" w:rsidRPr="00E52E23" w:rsidRDefault="000639B2" w:rsidP="000639B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52E23">
              <w:rPr>
                <w:rFonts w:eastAsia="Times New Roman"/>
                <w:sz w:val="20"/>
                <w:szCs w:val="20"/>
                <w:lang w:eastAsia="de-DE"/>
              </w:rPr>
              <w:t>Getroffen werden von Gegenständen, z.B. Wurfleinengewichten</w:t>
            </w:r>
          </w:p>
          <w:p w14:paraId="20C8FF00" w14:textId="6CFA4B5D" w:rsidR="000639B2" w:rsidRPr="009826BC" w:rsidRDefault="000639B2" w:rsidP="000639B2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6B6FA881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</w:t>
            </w:r>
            <w:r w:rsidR="004302FA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2, 7, 8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</w:tr>
      <w:tr w:rsidR="000639B2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0639B2" w:rsidRPr="009826BC" w:rsidRDefault="000639B2" w:rsidP="000639B2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0639B2" w:rsidRPr="009826BC" w:rsidRDefault="000639B2" w:rsidP="000639B2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3FB21FD6" w:rsidR="000639B2" w:rsidRPr="009826BC" w:rsidRDefault="000639B2" w:rsidP="000639B2">
            <w:pPr>
              <w:rPr>
                <w:sz w:val="20"/>
                <w:szCs w:val="20"/>
              </w:rPr>
            </w:pPr>
            <w:r w:rsidRPr="00ED10F9">
              <w:rPr>
                <w:rFonts w:eastAsia="Times New Roman"/>
                <w:sz w:val="20"/>
                <w:szCs w:val="20"/>
                <w:lang w:eastAsia="de-DE"/>
              </w:rPr>
              <w:t>Stolpern und stürzen über Hindernisse und Gegenstände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F91C0A0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</w:t>
            </w:r>
            <w:r w:rsidR="004302FA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</w:tr>
      <w:tr w:rsidR="000639B2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0639B2" w:rsidRPr="009826BC" w:rsidRDefault="000639B2" w:rsidP="000639B2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0639B2" w:rsidRPr="009826BC" w:rsidRDefault="000639B2" w:rsidP="000639B2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0639B2" w:rsidRPr="009826BC" w:rsidRDefault="000639B2" w:rsidP="000639B2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</w:tr>
      <w:tr w:rsidR="000639B2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0639B2" w:rsidRPr="009826BC" w:rsidRDefault="000639B2" w:rsidP="000639B2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0639B2" w:rsidRPr="009826BC" w:rsidRDefault="000639B2" w:rsidP="000639B2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0639B2" w:rsidRPr="009826BC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0639B2" w:rsidRPr="00937647" w:rsidRDefault="000639B2" w:rsidP="000639B2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001CEAE9" w:rsidR="00E22176" w:rsidRPr="00937647" w:rsidRDefault="000639B2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52E23">
              <w:rPr>
                <w:rFonts w:eastAsia="Times New Roman"/>
                <w:sz w:val="20"/>
                <w:szCs w:val="20"/>
                <w:lang w:eastAsia="de-DE"/>
              </w:rPr>
              <w:t>Erhöhte elektrische Gefährdung bei Arbeiten mit ort</w:t>
            </w:r>
            <w:r w:rsidR="004302FA">
              <w:rPr>
                <w:rFonts w:eastAsia="Times New Roman"/>
                <w:sz w:val="20"/>
                <w:szCs w:val="20"/>
                <w:lang w:eastAsia="de-DE"/>
              </w:rPr>
              <w:t>s</w:t>
            </w:r>
            <w:r w:rsidRPr="00E52E23">
              <w:rPr>
                <w:rFonts w:eastAsia="Times New Roman"/>
                <w:sz w:val="20"/>
                <w:szCs w:val="20"/>
                <w:lang w:eastAsia="de-DE"/>
              </w:rPr>
              <w:t>veränderlichen elektrischen Beleuchtungseinrichtungen, z.B. Kabellampen in elektrisch leitfähiger Umgebung bei engen Räumen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2489D" w14:textId="77777777" w:rsidR="000639B2" w:rsidRDefault="000639B2" w:rsidP="000639B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3, 5, 6, 7</w:t>
            </w:r>
          </w:p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4302FA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302FA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302FA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4302FA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302FA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4302FA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302FA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302FA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4302F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41B720" w14:textId="77777777" w:rsidR="000639B2" w:rsidRPr="00970CAC" w:rsidRDefault="000639B2" w:rsidP="000639B2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70CAC">
              <w:rPr>
                <w:rFonts w:eastAsia="Times New Roman"/>
                <w:sz w:val="20"/>
                <w:szCs w:val="20"/>
                <w:lang w:eastAsia="de-DE"/>
              </w:rPr>
              <w:t>Direktblendung und Reflexion</w:t>
            </w:r>
          </w:p>
          <w:p w14:paraId="291B1AB2" w14:textId="77777777" w:rsidR="000639B2" w:rsidRPr="00970CAC" w:rsidRDefault="000639B2" w:rsidP="000639B2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70CAC">
              <w:rPr>
                <w:rFonts w:eastAsia="Times New Roman"/>
                <w:sz w:val="20"/>
                <w:szCs w:val="20"/>
                <w:lang w:eastAsia="de-DE"/>
              </w:rPr>
              <w:t>Flackerndes Licht</w:t>
            </w:r>
          </w:p>
          <w:p w14:paraId="1A4C2404" w14:textId="0FDBF0DD" w:rsidR="001A3026" w:rsidRPr="001A3026" w:rsidRDefault="000639B2" w:rsidP="000639B2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70CAC">
              <w:rPr>
                <w:rFonts w:eastAsia="Times New Roman"/>
                <w:sz w:val="20"/>
                <w:szCs w:val="20"/>
                <w:lang w:eastAsia="de-DE"/>
              </w:rPr>
              <w:t>Lichtfarbe und Farbwiedergabe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068289A9" w:rsidR="001A3026" w:rsidRPr="001A3026" w:rsidRDefault="000639B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2, 5, 7, 9, 10, 11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629BD9F" w:rsidR="001A3026" w:rsidRPr="001A3026" w:rsidRDefault="000639B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52E23">
              <w:rPr>
                <w:rFonts w:eastAsia="Times New Roman"/>
                <w:sz w:val="20"/>
                <w:szCs w:val="20"/>
                <w:lang w:eastAsia="de-DE"/>
              </w:rPr>
              <w:t xml:space="preserve">Absturzgefährdung von schiffbaulichen Einrichtungen, wie z.B. </w:t>
            </w:r>
            <w:proofErr w:type="spellStart"/>
            <w:r w:rsidRPr="00E52E23">
              <w:rPr>
                <w:rFonts w:eastAsia="Times New Roman"/>
                <w:sz w:val="20"/>
                <w:szCs w:val="20"/>
                <w:lang w:eastAsia="de-DE"/>
              </w:rPr>
              <w:t>Engineroomcasing</w:t>
            </w:r>
            <w:proofErr w:type="spellEnd"/>
            <w:r w:rsidRPr="00E52E23">
              <w:rPr>
                <w:rFonts w:eastAsia="Times New Roman"/>
                <w:sz w:val="20"/>
                <w:szCs w:val="20"/>
                <w:lang w:eastAsia="de-DE"/>
              </w:rPr>
              <w:t xml:space="preserve"> oder Affenfelsen in den Laderäumen von Containerschiffen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590EB5FC" w:rsidR="001A3026" w:rsidRPr="001A3026" w:rsidRDefault="000639B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1, 2, 3, 4, 8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Unzureichende Bewegungsfläche am Arbeitsplatz, ungünstige Anordnung des Arbeitsplatzes, </w:t>
            </w:r>
            <w:r w:rsidRPr="001A3026">
              <w:rPr>
                <w:sz w:val="20"/>
                <w:szCs w:val="20"/>
              </w:rPr>
              <w:lastRenderedPageBreak/>
              <w:t>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DDC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DDC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DDC">
              <w:rPr>
                <w:sz w:val="20"/>
                <w:szCs w:val="20"/>
              </w:rPr>
              <w:t xml:space="preserve">Ungenügend gestaltete soziale Bedingungen (z.B. fehlende </w:t>
            </w:r>
            <w:r w:rsidRPr="00752DDC">
              <w:rPr>
                <w:sz w:val="20"/>
                <w:szCs w:val="20"/>
              </w:rPr>
              <w:lastRenderedPageBreak/>
              <w:t>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DDC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53450556" w:rsidR="001A3026" w:rsidRPr="00752DDC" w:rsidRDefault="000639B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DDC">
              <w:rPr>
                <w:rFonts w:eastAsia="Times New Roman"/>
                <w:sz w:val="20"/>
                <w:szCs w:val="20"/>
                <w:lang w:eastAsia="de-DE"/>
              </w:rPr>
              <w:t>Psychische Belastung bei dauerhaft nicht ausreichender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04B9228" w:rsidR="001A3026" w:rsidRPr="00752DDC" w:rsidRDefault="000639B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DDC">
              <w:rPr>
                <w:rFonts w:eastAsia="Times New Roman"/>
                <w:sz w:val="20"/>
                <w:szCs w:val="20"/>
                <w:lang w:eastAsia="de-DE"/>
              </w:rPr>
              <w:t>1, 12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DDC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752DD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14F26ED9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52DDC">
      <w:rPr>
        <w:bCs/>
        <w:noProof/>
        <w:sz w:val="18"/>
        <w:szCs w:val="18"/>
      </w:rPr>
      <w:t>10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52DD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835D388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52DD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52DD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210E"/>
    <w:multiLevelType w:val="hybridMultilevel"/>
    <w:tmpl w:val="A596F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5"/>
  </w:num>
  <w:num w:numId="26">
    <w:abstractNumId w:val="7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639B2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6412E"/>
    <w:rsid w:val="00411C80"/>
    <w:rsid w:val="004302FA"/>
    <w:rsid w:val="00506F9F"/>
    <w:rsid w:val="0051177D"/>
    <w:rsid w:val="0055199B"/>
    <w:rsid w:val="005724F2"/>
    <w:rsid w:val="006028C1"/>
    <w:rsid w:val="00633DB1"/>
    <w:rsid w:val="006958FD"/>
    <w:rsid w:val="006D4DDE"/>
    <w:rsid w:val="006E70C7"/>
    <w:rsid w:val="00722587"/>
    <w:rsid w:val="007265A2"/>
    <w:rsid w:val="00752DDC"/>
    <w:rsid w:val="007A6B61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498B"/>
    <w:rsid w:val="00DD6C48"/>
    <w:rsid w:val="00E22176"/>
    <w:rsid w:val="00E40D18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4</cp:revision>
  <dcterms:created xsi:type="dcterms:W3CDTF">2022-04-11T10:08:00Z</dcterms:created>
  <dcterms:modified xsi:type="dcterms:W3CDTF">2022-04-12T11:42:00Z</dcterms:modified>
</cp:coreProperties>
</file>