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7A740E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7A740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429A34B6" w:rsidR="00EE0D83" w:rsidRPr="007A740E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7A740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</w:t>
            </w:r>
            <w:r w:rsidR="00A62289" w:rsidRPr="007A740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 xml:space="preserve"> / 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98FA6EA" w:rsidR="00EE0D83" w:rsidRPr="007A740E" w:rsidRDefault="00A62289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7A740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Umgang mit Druckgasflaschen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4543F6" w:rsidRDefault="009826BC" w:rsidP="004543F6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2A2F090E" w:rsidR="009826BC" w:rsidRPr="009826BC" w:rsidRDefault="00565E7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Quetschen von Körperteilen beim Transport von Druckgasflaschen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15FC44E1" w:rsidR="009826BC" w:rsidRPr="009826BC" w:rsidRDefault="00565E7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1C747616" w:rsidR="009826BC" w:rsidRPr="009826BC" w:rsidRDefault="00842BF1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Verletzungsgefahr durch berstende oder unter Druck wegfliegende Teile, </w:t>
            </w:r>
            <w:r w:rsidR="007A740E">
              <w:rPr>
                <w:sz w:val="20"/>
                <w:szCs w:val="20"/>
              </w:rPr>
              <w:t>z. B.</w:t>
            </w:r>
            <w:r>
              <w:rPr>
                <w:sz w:val="20"/>
                <w:szCs w:val="20"/>
              </w:rPr>
              <w:t xml:space="preserve"> Schläuche oder Armaturen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CBF119A" w:rsidR="009826BC" w:rsidRPr="009826BC" w:rsidRDefault="00565E7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4543F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543F6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4543F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543F6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CAA4701" w:rsidR="001A3026" w:rsidRPr="00937647" w:rsidRDefault="00842BF1" w:rsidP="00842BF1">
            <w:pPr>
              <w:pStyle w:val="Az2zu2"/>
              <w:keepLines/>
              <w:numPr>
                <w:ilvl w:val="0"/>
                <w:numId w:val="0"/>
              </w:numPr>
              <w:ind w:left="1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Einatmen gesundheitsgefährdender Gase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3C0356EE" w:rsidR="001A3026" w:rsidRPr="00937647" w:rsidRDefault="0074726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1, 2, 4, 6, 7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4543F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543F6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2EAFDB3D" w:rsidR="001A3026" w:rsidRPr="004543F6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543F6">
              <w:rPr>
                <w:sz w:val="20"/>
                <w:szCs w:val="20"/>
              </w:rPr>
              <w:t>Physikalisch-chemische Gefährdungen (</w:t>
            </w:r>
            <w:r w:rsidR="007A740E">
              <w:rPr>
                <w:sz w:val="20"/>
                <w:szCs w:val="20"/>
              </w:rPr>
              <w:t>z. B.</w:t>
            </w:r>
            <w:r w:rsidRPr="004543F6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64580EDD" w:rsidR="001A3026" w:rsidRPr="00937647" w:rsidRDefault="00A62289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Explosionsgefahr durch mit Öl und Schmierfett verunreinigte Armaturen an Sauerstoffflaschen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168EF88C" w:rsidR="001A3026" w:rsidRPr="00937647" w:rsidRDefault="0074726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B35093E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7A740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6EB9DCDC" w:rsidR="00907DA0" w:rsidRPr="009726F2" w:rsidRDefault="00A62289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Brandgefährdung durch freigesetzte Gase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0E0BB44E" w:rsidR="00907DA0" w:rsidRPr="00937647" w:rsidRDefault="0074726C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5, 6</w:t>
            </w:r>
            <w:r w:rsidR="00565E7B">
              <w:rPr>
                <w:rFonts w:eastAsia="Times New Roman"/>
                <w:sz w:val="20"/>
                <w:szCs w:val="20"/>
                <w:lang w:eastAsia="de-DE"/>
              </w:rPr>
              <w:t>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14ECC01E" w:rsidR="00907DA0" w:rsidRPr="00937647" w:rsidRDefault="00842BF1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Bildung einer explosionsfähigen Atmosphäre bei Leckagen oder unkontrolliertem Gasaustritt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48C6CFA4" w:rsidR="00907DA0" w:rsidRPr="00937647" w:rsidRDefault="0074726C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5, 6</w:t>
            </w:r>
            <w:r w:rsidR="00565E7B">
              <w:rPr>
                <w:rFonts w:eastAsia="Times New Roman"/>
                <w:sz w:val="20"/>
                <w:szCs w:val="20"/>
                <w:lang w:eastAsia="de-DE"/>
              </w:rPr>
              <w:t>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157DCCAB" w:rsidR="00907DA0" w:rsidRPr="00937647" w:rsidRDefault="00842BF1" w:rsidP="00842BF1">
            <w:pPr>
              <w:pStyle w:val="Az2zu2"/>
              <w:keepLines/>
              <w:numPr>
                <w:ilvl w:val="0"/>
                <w:numId w:val="0"/>
              </w:numPr>
              <w:ind w:left="1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Erfrierungen bei Kontakt mit austretenden Kältemitteln oder kalten 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41B4638A" w:rsidR="00907DA0" w:rsidRPr="00937647" w:rsidRDefault="0074726C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4C24E8B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125DFD1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7D21E0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332C696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12013ECA" w:rsidR="001A3026" w:rsidRPr="001A3026" w:rsidRDefault="00842BF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Verdrängung des Sauerstoffs in der Atemluft bei Leckagen oder unkontrolliertem Gasaustritt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2C0D04F9" w:rsidR="001A3026" w:rsidRPr="001A3026" w:rsidRDefault="0074726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5, 6 ,7</w:t>
            </w:r>
            <w:r w:rsidR="00565E7B">
              <w:rPr>
                <w:rFonts w:eastAsia="Times New Roman"/>
                <w:sz w:val="20"/>
                <w:szCs w:val="20"/>
                <w:lang w:eastAsia="de-DE"/>
              </w:rPr>
              <w:t>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06AAC6F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6EAC2AD9" w:rsidR="001A3026" w:rsidRPr="001A3026" w:rsidRDefault="00842BF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Physische Belastung durch manuelles Heben und Tragen schwerer Druckgasflaschen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3D5E75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701A1E6C" w:rsidR="001A3026" w:rsidRPr="001A3026" w:rsidRDefault="007A740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4E45774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7A740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126E04CE" w:rsidR="001A3026" w:rsidRPr="007A740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740E">
              <w:rPr>
                <w:sz w:val="20"/>
                <w:szCs w:val="20"/>
              </w:rPr>
              <w:t>Ungenügend gestaltete Arbeitsaufgabe (</w:t>
            </w:r>
            <w:r w:rsidR="007A740E" w:rsidRPr="007A740E">
              <w:rPr>
                <w:sz w:val="20"/>
                <w:szCs w:val="20"/>
              </w:rPr>
              <w:t>z. B.</w:t>
            </w:r>
            <w:r w:rsidRPr="007A740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2185FEDD" w:rsidR="001A3026" w:rsidRPr="007A740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740E">
              <w:rPr>
                <w:sz w:val="20"/>
                <w:szCs w:val="20"/>
              </w:rPr>
              <w:t>Ungenügend gestaltete Arbeitsorganisation (</w:t>
            </w:r>
            <w:r w:rsidR="007A740E" w:rsidRPr="007A740E">
              <w:rPr>
                <w:sz w:val="20"/>
                <w:szCs w:val="20"/>
              </w:rPr>
              <w:t>z. B.</w:t>
            </w:r>
            <w:r w:rsidRPr="007A740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098F3A01" w:rsidR="001A3026" w:rsidRPr="007A740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740E">
              <w:rPr>
                <w:sz w:val="20"/>
                <w:szCs w:val="20"/>
              </w:rPr>
              <w:t>Ungenügend gestaltete soziale Bedingungen (</w:t>
            </w:r>
            <w:r w:rsidR="007A740E" w:rsidRPr="007A740E">
              <w:rPr>
                <w:sz w:val="20"/>
                <w:szCs w:val="20"/>
              </w:rPr>
              <w:t>z. B.</w:t>
            </w:r>
            <w:r w:rsidRPr="007A740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5EC9EC74" w:rsidR="001A3026" w:rsidRPr="007A740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740E">
              <w:rPr>
                <w:sz w:val="20"/>
                <w:szCs w:val="20"/>
              </w:rPr>
              <w:t>Ungenügend gestaltete Arbeitsplatz- und Ar</w:t>
            </w:r>
            <w:r w:rsidRPr="007A740E">
              <w:rPr>
                <w:sz w:val="20"/>
                <w:szCs w:val="20"/>
              </w:rPr>
              <w:lastRenderedPageBreak/>
              <w:t>beitsumgebungsbedingungen (</w:t>
            </w:r>
            <w:r w:rsidR="007A740E" w:rsidRPr="007A740E">
              <w:rPr>
                <w:sz w:val="20"/>
                <w:szCs w:val="20"/>
              </w:rPr>
              <w:t>z. B.</w:t>
            </w:r>
            <w:r w:rsidRPr="007A740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7A740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740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085F6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7A740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EF56B8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7A740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023CD3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7A740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D087" w14:textId="77777777" w:rsidR="004F3368" w:rsidRDefault="004F3368" w:rsidP="00E22176">
      <w:r>
        <w:separator/>
      </w:r>
    </w:p>
  </w:endnote>
  <w:endnote w:type="continuationSeparator" w:id="0">
    <w:p w14:paraId="460740DC" w14:textId="77777777" w:rsidR="004F3368" w:rsidRDefault="004F3368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903C427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A740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A740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81959E0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7A740E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C67501">
      <w:rPr>
        <w:sz w:val="18"/>
        <w:szCs w:val="18"/>
      </w:rPr>
      <w:t>20</w:t>
    </w:r>
    <w:r w:rsidR="007A740E">
      <w:rPr>
        <w:sz w:val="18"/>
        <w:szCs w:val="18"/>
      </w:rPr>
      <w:t>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A740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A740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E0A2" w14:textId="77777777" w:rsidR="004F3368" w:rsidRDefault="004F3368" w:rsidP="00E22176">
      <w:r>
        <w:separator/>
      </w:r>
    </w:p>
  </w:footnote>
  <w:footnote w:type="continuationSeparator" w:id="0">
    <w:p w14:paraId="424ED1C4" w14:textId="77777777" w:rsidR="004F3368" w:rsidRDefault="004F3368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0527"/>
    <w:rsid w:val="00182A03"/>
    <w:rsid w:val="001A3026"/>
    <w:rsid w:val="001B3054"/>
    <w:rsid w:val="00217770"/>
    <w:rsid w:val="00256AED"/>
    <w:rsid w:val="002718B9"/>
    <w:rsid w:val="00293E8C"/>
    <w:rsid w:val="002F74C3"/>
    <w:rsid w:val="00335F0B"/>
    <w:rsid w:val="00355413"/>
    <w:rsid w:val="0036412E"/>
    <w:rsid w:val="00411C80"/>
    <w:rsid w:val="004543F6"/>
    <w:rsid w:val="004F3368"/>
    <w:rsid w:val="00506F9F"/>
    <w:rsid w:val="0051177D"/>
    <w:rsid w:val="0055199B"/>
    <w:rsid w:val="00565E7B"/>
    <w:rsid w:val="005724F2"/>
    <w:rsid w:val="006028C1"/>
    <w:rsid w:val="00633DB1"/>
    <w:rsid w:val="006D4DDE"/>
    <w:rsid w:val="006E70C7"/>
    <w:rsid w:val="00722587"/>
    <w:rsid w:val="007265A2"/>
    <w:rsid w:val="0074726C"/>
    <w:rsid w:val="007A6B61"/>
    <w:rsid w:val="007A740E"/>
    <w:rsid w:val="00842BF1"/>
    <w:rsid w:val="008737BD"/>
    <w:rsid w:val="00907DA0"/>
    <w:rsid w:val="00937647"/>
    <w:rsid w:val="009726F2"/>
    <w:rsid w:val="009826BC"/>
    <w:rsid w:val="009A1DB3"/>
    <w:rsid w:val="009B7748"/>
    <w:rsid w:val="00A42CB2"/>
    <w:rsid w:val="00A62289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873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Umgang mit Druckgasflaschen</vt:lpstr>
    </vt:vector>
  </TitlesOfParts>
  <Company>BG Verkehr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Umgang mit Druckgasflaschen</dc:title>
  <dc:subject/>
  <dc:creator>BG Verkehr</dc:creator>
  <cp:keywords/>
  <dc:description/>
  <cp:lastModifiedBy>Hoffmann, Ulrike</cp:lastModifiedBy>
  <cp:revision>2</cp:revision>
  <dcterms:created xsi:type="dcterms:W3CDTF">2022-12-02T12:52:00Z</dcterms:created>
  <dcterms:modified xsi:type="dcterms:W3CDTF">2022-12-02T12:52:00Z</dcterms:modified>
</cp:coreProperties>
</file>