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EE6207" w14:textId="77777777" w:rsidR="00052034" w:rsidRPr="008B5024" w:rsidRDefault="00052034" w:rsidP="00052034">
      <w:pPr>
        <w:autoSpaceDE w:val="0"/>
        <w:autoSpaceDN w:val="0"/>
        <w:adjustRightInd w:val="0"/>
        <w:spacing w:after="480"/>
        <w:rPr>
          <w:rFonts w:cs="Arial"/>
          <w:b/>
          <w:sz w:val="28"/>
          <w:szCs w:val="28"/>
        </w:rPr>
      </w:pPr>
      <w:r w:rsidRPr="008B5024">
        <w:rPr>
          <w:rFonts w:cs="Arial"/>
          <w:b/>
          <w:sz w:val="28"/>
          <w:szCs w:val="28"/>
        </w:rPr>
        <w:t>Geschäftsordnung des Arbeitsschutzausschusses</w:t>
      </w:r>
    </w:p>
    <w:p w14:paraId="1F338089" w14:textId="77777777" w:rsidR="00052034" w:rsidRDefault="00052034" w:rsidP="00052034">
      <w:pPr>
        <w:pStyle w:val="berschrift3"/>
        <w:spacing w:before="0" w:beforeAutospacing="0" w:after="0" w:afterAutospacing="0"/>
        <w:rPr>
          <w:i/>
          <w:sz w:val="20"/>
          <w:szCs w:val="20"/>
        </w:rPr>
      </w:pPr>
      <w:r w:rsidRPr="0028078E">
        <w:rPr>
          <w:iCs/>
          <w:sz w:val="20"/>
          <w:szCs w:val="20"/>
        </w:rPr>
        <w:t>§ 1</w:t>
      </w:r>
      <w:r w:rsidRPr="008B5024">
        <w:rPr>
          <w:i/>
          <w:sz w:val="20"/>
          <w:szCs w:val="20"/>
        </w:rPr>
        <w:t xml:space="preserve"> </w:t>
      </w:r>
      <w:r w:rsidRPr="00175169">
        <w:rPr>
          <w:iCs/>
          <w:sz w:val="20"/>
          <w:szCs w:val="20"/>
        </w:rPr>
        <w:t>Geltungsbereich</w:t>
      </w:r>
    </w:p>
    <w:p w14:paraId="15D6C105" w14:textId="4DCCFFA2" w:rsidR="00052034" w:rsidRPr="00DE305F" w:rsidRDefault="00052034" w:rsidP="00052034">
      <w:pPr>
        <w:pStyle w:val="berschrift3"/>
        <w:spacing w:before="0" w:beforeAutospacing="0" w:after="0" w:afterAutospacing="0"/>
        <w:rPr>
          <w:rFonts w:ascii="FJH_HandWriting" w:hAnsi="FJH_HandWriting"/>
          <w:b w:val="0"/>
          <w:color w:val="000080"/>
          <w:sz w:val="22"/>
          <w:szCs w:val="22"/>
        </w:rPr>
      </w:pPr>
      <w:r w:rsidRPr="008B5024">
        <w:rPr>
          <w:b w:val="0"/>
          <w:sz w:val="20"/>
          <w:szCs w:val="20"/>
        </w:rPr>
        <w:t xml:space="preserve">Die Geschäftsordnung gilt für den Arbeitsschutzausschuss der Firma </w:t>
      </w:r>
      <w:r w:rsidR="001B7F08">
        <w:rPr>
          <w:b w:val="0"/>
          <w:sz w:val="20"/>
          <w:szCs w:val="20"/>
        </w:rPr>
        <w:t>……………</w:t>
      </w:r>
    </w:p>
    <w:p w14:paraId="6AB78799" w14:textId="77777777" w:rsidR="00052034" w:rsidRPr="008B5024" w:rsidRDefault="00052034" w:rsidP="00052034">
      <w:pPr>
        <w:autoSpaceDE w:val="0"/>
        <w:autoSpaceDN w:val="0"/>
        <w:adjustRightInd w:val="0"/>
        <w:spacing w:before="240"/>
        <w:rPr>
          <w:rFonts w:cs="Arial"/>
          <w:b/>
          <w:i/>
          <w:iCs/>
          <w:sz w:val="20"/>
        </w:rPr>
      </w:pPr>
      <w:r w:rsidRPr="008B5024">
        <w:rPr>
          <w:rFonts w:cs="Arial"/>
          <w:b/>
          <w:sz w:val="20"/>
        </w:rPr>
        <w:t xml:space="preserve">§ 2 </w:t>
      </w:r>
      <w:r w:rsidRPr="00175169">
        <w:rPr>
          <w:rFonts w:cs="Arial"/>
          <w:b/>
          <w:sz w:val="20"/>
        </w:rPr>
        <w:t>Aufgaben</w:t>
      </w:r>
    </w:p>
    <w:p w14:paraId="1DD9EDEC" w14:textId="77777777" w:rsidR="00052034" w:rsidRPr="008B5024" w:rsidRDefault="00052034" w:rsidP="00052034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Arial"/>
          <w:sz w:val="20"/>
        </w:rPr>
      </w:pPr>
      <w:r w:rsidRPr="008B5024">
        <w:rPr>
          <w:rFonts w:cs="Arial"/>
          <w:sz w:val="20"/>
        </w:rPr>
        <w:t>Der Arbeitsschutzausschuss berät über Anliegen des Arbeitsschutzes</w:t>
      </w:r>
      <w:r>
        <w:rPr>
          <w:rFonts w:cs="Arial"/>
          <w:sz w:val="20"/>
        </w:rPr>
        <w:t>,</w:t>
      </w:r>
      <w:r w:rsidRPr="008B5024">
        <w:rPr>
          <w:rFonts w:cs="Arial"/>
          <w:sz w:val="20"/>
        </w:rPr>
        <w:t xml:space="preserve"> einschließlich der auf die Arbeitsbedingungen bezogenen Gesundheitsförderung. </w:t>
      </w:r>
    </w:p>
    <w:p w14:paraId="4C893B71" w14:textId="77777777" w:rsidR="00052034" w:rsidRDefault="00052034" w:rsidP="00052034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Arial"/>
          <w:sz w:val="20"/>
        </w:rPr>
      </w:pPr>
      <w:r w:rsidRPr="008B5024">
        <w:rPr>
          <w:rFonts w:cs="Arial"/>
          <w:sz w:val="20"/>
        </w:rPr>
        <w:t>Er soll die gegenseitige Information, den Erfahrungsaustausch und die Abstimmung im betrieblichen Arbeitsschutz gewährleisten.</w:t>
      </w:r>
    </w:p>
    <w:p w14:paraId="47BA4D8B" w14:textId="77777777" w:rsidR="00052034" w:rsidRPr="000D79CE" w:rsidRDefault="00052034" w:rsidP="00052034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cs="Arial"/>
          <w:sz w:val="20"/>
        </w:rPr>
      </w:pPr>
      <w:r>
        <w:rPr>
          <w:rFonts w:cs="Arial"/>
          <w:sz w:val="20"/>
        </w:rPr>
        <w:t>Im letzten ASA eines jeden Jahres werden die Ergebnisse des vergangenen Jahres im Arbeitsschutz zusammengetragen, bewertet und neue Ziele für das jeweils nächste Jahr beschlossen.</w:t>
      </w:r>
    </w:p>
    <w:p w14:paraId="513DB220" w14:textId="77777777" w:rsidR="00052034" w:rsidRPr="00175169" w:rsidRDefault="00052034" w:rsidP="00052034">
      <w:pPr>
        <w:autoSpaceDE w:val="0"/>
        <w:autoSpaceDN w:val="0"/>
        <w:adjustRightInd w:val="0"/>
        <w:spacing w:before="240"/>
        <w:rPr>
          <w:rFonts w:cs="Arial"/>
          <w:b/>
          <w:sz w:val="20"/>
        </w:rPr>
      </w:pPr>
      <w:r w:rsidRPr="008B5024">
        <w:rPr>
          <w:rFonts w:cs="Arial"/>
          <w:b/>
          <w:sz w:val="20"/>
        </w:rPr>
        <w:t xml:space="preserve">§ 3 </w:t>
      </w:r>
      <w:r w:rsidRPr="00175169">
        <w:rPr>
          <w:rFonts w:cs="Arial"/>
          <w:b/>
          <w:sz w:val="20"/>
        </w:rPr>
        <w:t>Mitglieder und Vorsitz</w:t>
      </w:r>
    </w:p>
    <w:p w14:paraId="46E74D4A" w14:textId="77777777" w:rsidR="00052034" w:rsidRPr="008B5024" w:rsidRDefault="00052034" w:rsidP="00052034">
      <w:pPr>
        <w:autoSpaceDE w:val="0"/>
        <w:autoSpaceDN w:val="0"/>
        <w:adjustRightInd w:val="0"/>
        <w:rPr>
          <w:rFonts w:cs="Arial"/>
          <w:sz w:val="20"/>
        </w:rPr>
      </w:pPr>
      <w:r w:rsidRPr="008B5024">
        <w:rPr>
          <w:rFonts w:cs="Arial"/>
          <w:sz w:val="20"/>
        </w:rPr>
        <w:t>Dem ASA gehören folgende Mitglieder an:</w:t>
      </w:r>
    </w:p>
    <w:p w14:paraId="328CFDA7" w14:textId="59EEE7C7" w:rsidR="00052034" w:rsidRPr="008B5024" w:rsidRDefault="00052034" w:rsidP="00052034">
      <w:pPr>
        <w:numPr>
          <w:ilvl w:val="1"/>
          <w:numId w:val="3"/>
        </w:numPr>
        <w:autoSpaceDE w:val="0"/>
        <w:autoSpaceDN w:val="0"/>
        <w:adjustRightInd w:val="0"/>
        <w:spacing w:line="240" w:lineRule="auto"/>
        <w:rPr>
          <w:rFonts w:cs="Arial"/>
          <w:sz w:val="20"/>
        </w:rPr>
      </w:pPr>
      <w:r w:rsidRPr="008B5024">
        <w:rPr>
          <w:rFonts w:cs="Arial"/>
          <w:sz w:val="20"/>
        </w:rPr>
        <w:t>Arbeitgeber oder sein</w:t>
      </w:r>
      <w:r>
        <w:rPr>
          <w:rFonts w:cs="Arial"/>
          <w:sz w:val="20"/>
        </w:rPr>
        <w:t>/</w:t>
      </w:r>
      <w:r w:rsidR="00C43AB9">
        <w:rPr>
          <w:rFonts w:cs="Arial"/>
          <w:sz w:val="20"/>
        </w:rPr>
        <w:t>-</w:t>
      </w:r>
      <w:r>
        <w:rPr>
          <w:rFonts w:cs="Arial"/>
          <w:sz w:val="20"/>
        </w:rPr>
        <w:t>e</w:t>
      </w:r>
      <w:r w:rsidRPr="008B5024">
        <w:rPr>
          <w:rFonts w:cs="Arial"/>
          <w:sz w:val="20"/>
        </w:rPr>
        <w:t xml:space="preserve"> Beauftragte</w:t>
      </w:r>
      <w:r>
        <w:rPr>
          <w:rFonts w:cs="Arial"/>
          <w:sz w:val="20"/>
        </w:rPr>
        <w:t>/</w:t>
      </w:r>
      <w:r w:rsidR="00BF6700">
        <w:rPr>
          <w:rFonts w:cs="Arial"/>
          <w:sz w:val="20"/>
        </w:rPr>
        <w:t>-</w:t>
      </w:r>
      <w:r w:rsidRPr="008B5024">
        <w:rPr>
          <w:rFonts w:cs="Arial"/>
          <w:sz w:val="20"/>
        </w:rPr>
        <w:t>r</w:t>
      </w:r>
    </w:p>
    <w:p w14:paraId="65EBCD7A" w14:textId="77777777" w:rsidR="00052034" w:rsidRPr="008B5024" w:rsidRDefault="00052034" w:rsidP="00052034">
      <w:pPr>
        <w:numPr>
          <w:ilvl w:val="1"/>
          <w:numId w:val="3"/>
        </w:numPr>
        <w:autoSpaceDE w:val="0"/>
        <w:autoSpaceDN w:val="0"/>
        <w:adjustRightInd w:val="0"/>
        <w:spacing w:line="240" w:lineRule="auto"/>
        <w:rPr>
          <w:rFonts w:cs="Arial"/>
          <w:sz w:val="20"/>
        </w:rPr>
      </w:pPr>
      <w:r w:rsidRPr="008B5024">
        <w:rPr>
          <w:rFonts w:cs="Arial"/>
          <w:sz w:val="20"/>
        </w:rPr>
        <w:t>Zwei Mitglieder des Betriebsrates</w:t>
      </w:r>
    </w:p>
    <w:p w14:paraId="2236AB0C" w14:textId="77777777" w:rsidR="00052034" w:rsidRPr="008B5024" w:rsidRDefault="00052034" w:rsidP="00052034">
      <w:pPr>
        <w:numPr>
          <w:ilvl w:val="1"/>
          <w:numId w:val="3"/>
        </w:numPr>
        <w:autoSpaceDE w:val="0"/>
        <w:autoSpaceDN w:val="0"/>
        <w:adjustRightInd w:val="0"/>
        <w:spacing w:line="240" w:lineRule="auto"/>
        <w:rPr>
          <w:rFonts w:cs="Arial"/>
          <w:sz w:val="20"/>
        </w:rPr>
      </w:pPr>
      <w:r w:rsidRPr="008B5024">
        <w:rPr>
          <w:rFonts w:cs="Arial"/>
          <w:sz w:val="20"/>
        </w:rPr>
        <w:t>Fachkraft für Arbeitssicherheit</w:t>
      </w:r>
    </w:p>
    <w:p w14:paraId="264CAA27" w14:textId="77777777" w:rsidR="00052034" w:rsidRPr="008B5024" w:rsidRDefault="00052034" w:rsidP="00052034">
      <w:pPr>
        <w:numPr>
          <w:ilvl w:val="1"/>
          <w:numId w:val="3"/>
        </w:numPr>
        <w:autoSpaceDE w:val="0"/>
        <w:autoSpaceDN w:val="0"/>
        <w:adjustRightInd w:val="0"/>
        <w:spacing w:line="240" w:lineRule="auto"/>
        <w:rPr>
          <w:rFonts w:cs="Arial"/>
          <w:sz w:val="20"/>
        </w:rPr>
      </w:pPr>
      <w:r w:rsidRPr="008B5024">
        <w:rPr>
          <w:rFonts w:cs="Arial"/>
          <w:sz w:val="20"/>
        </w:rPr>
        <w:t>Betriebsarzt</w:t>
      </w:r>
      <w:r>
        <w:rPr>
          <w:rFonts w:cs="Arial"/>
          <w:sz w:val="20"/>
        </w:rPr>
        <w:t>/-ärztin</w:t>
      </w:r>
    </w:p>
    <w:p w14:paraId="662855E2" w14:textId="3AD20F32" w:rsidR="00052034" w:rsidRPr="008B5024" w:rsidRDefault="00052034" w:rsidP="00052034">
      <w:pPr>
        <w:numPr>
          <w:ilvl w:val="1"/>
          <w:numId w:val="3"/>
        </w:numPr>
        <w:autoSpaceDE w:val="0"/>
        <w:autoSpaceDN w:val="0"/>
        <w:adjustRightInd w:val="0"/>
        <w:spacing w:after="120" w:line="240" w:lineRule="auto"/>
        <w:ind w:left="1434" w:hanging="357"/>
        <w:rPr>
          <w:rFonts w:cs="Arial"/>
          <w:sz w:val="20"/>
        </w:rPr>
      </w:pPr>
      <w:r w:rsidRPr="008B5024">
        <w:rPr>
          <w:rFonts w:cs="Arial"/>
          <w:sz w:val="20"/>
        </w:rPr>
        <w:t>Sicherheitsbeauftragte</w:t>
      </w:r>
      <w:r>
        <w:rPr>
          <w:rFonts w:cs="Arial"/>
          <w:sz w:val="20"/>
        </w:rPr>
        <w:t>/</w:t>
      </w:r>
      <w:r w:rsidR="001B7F08">
        <w:rPr>
          <w:rFonts w:cs="Arial"/>
          <w:sz w:val="20"/>
        </w:rPr>
        <w:t>-</w:t>
      </w:r>
      <w:r w:rsidRPr="008B5024">
        <w:rPr>
          <w:rFonts w:cs="Arial"/>
          <w:sz w:val="20"/>
        </w:rPr>
        <w:t>r</w:t>
      </w:r>
    </w:p>
    <w:p w14:paraId="3473B663" w14:textId="7F7D822B" w:rsidR="00052034" w:rsidRPr="008B5024" w:rsidRDefault="00052034" w:rsidP="00052034">
      <w:pPr>
        <w:autoSpaceDE w:val="0"/>
        <w:autoSpaceDN w:val="0"/>
        <w:adjustRightInd w:val="0"/>
        <w:rPr>
          <w:rFonts w:cs="Arial"/>
          <w:sz w:val="20"/>
        </w:rPr>
      </w:pPr>
      <w:r w:rsidRPr="008B5024">
        <w:rPr>
          <w:rFonts w:cs="Arial"/>
          <w:sz w:val="20"/>
        </w:rPr>
        <w:t>Den Vorsitz führt der Arbeitgeber oder sein</w:t>
      </w:r>
      <w:r w:rsidR="00BF6700">
        <w:rPr>
          <w:rFonts w:cs="Arial"/>
          <w:sz w:val="20"/>
        </w:rPr>
        <w:t>/</w:t>
      </w:r>
      <w:r w:rsidR="00C43AB9">
        <w:rPr>
          <w:rFonts w:cs="Arial"/>
          <w:sz w:val="20"/>
        </w:rPr>
        <w:t>-</w:t>
      </w:r>
      <w:r w:rsidR="00BF6700">
        <w:rPr>
          <w:rFonts w:cs="Arial"/>
          <w:sz w:val="20"/>
        </w:rPr>
        <w:t>e</w:t>
      </w:r>
      <w:r w:rsidRPr="008B5024">
        <w:rPr>
          <w:rFonts w:cs="Arial"/>
          <w:sz w:val="20"/>
        </w:rPr>
        <w:t xml:space="preserve"> Beauftragte</w:t>
      </w:r>
      <w:r w:rsidR="00BF6700">
        <w:rPr>
          <w:rFonts w:cs="Arial"/>
          <w:sz w:val="20"/>
        </w:rPr>
        <w:t>/-</w:t>
      </w:r>
      <w:r w:rsidRPr="008B5024">
        <w:rPr>
          <w:rFonts w:cs="Arial"/>
          <w:sz w:val="20"/>
        </w:rPr>
        <w:t>r.</w:t>
      </w:r>
    </w:p>
    <w:p w14:paraId="5628D466" w14:textId="77777777" w:rsidR="00052034" w:rsidRPr="008B5024" w:rsidRDefault="00052034" w:rsidP="00052034">
      <w:pPr>
        <w:autoSpaceDE w:val="0"/>
        <w:autoSpaceDN w:val="0"/>
        <w:adjustRightInd w:val="0"/>
        <w:spacing w:before="240"/>
        <w:rPr>
          <w:rFonts w:cs="Arial"/>
          <w:b/>
          <w:i/>
          <w:iCs/>
          <w:sz w:val="20"/>
        </w:rPr>
      </w:pPr>
      <w:r w:rsidRPr="008B5024">
        <w:rPr>
          <w:rFonts w:cs="Arial"/>
          <w:b/>
          <w:sz w:val="20"/>
        </w:rPr>
        <w:t xml:space="preserve">§ 4 </w:t>
      </w:r>
      <w:r w:rsidRPr="00175169">
        <w:rPr>
          <w:rFonts w:cs="Arial"/>
          <w:b/>
          <w:sz w:val="20"/>
        </w:rPr>
        <w:t>Sitzungstermine</w:t>
      </w:r>
    </w:p>
    <w:p w14:paraId="77691E20" w14:textId="010CEAE2" w:rsidR="00052034" w:rsidRPr="008B5024" w:rsidRDefault="00052034" w:rsidP="00052034">
      <w:pPr>
        <w:autoSpaceDE w:val="0"/>
        <w:autoSpaceDN w:val="0"/>
        <w:adjustRightInd w:val="0"/>
        <w:rPr>
          <w:rFonts w:cs="Arial"/>
          <w:sz w:val="20"/>
        </w:rPr>
      </w:pPr>
      <w:r w:rsidRPr="008B5024">
        <w:rPr>
          <w:rFonts w:cs="Arial"/>
          <w:sz w:val="20"/>
        </w:rPr>
        <w:t>Der Arbeitsschutzausschuss tritt mindestens einmal vierteljährlich zusammen. Die Sitzungstermine werden im Voraus festgelegt. Weitere außerordentliche Sitzungen können auf</w:t>
      </w:r>
      <w:r w:rsidR="00C43AB9">
        <w:rPr>
          <w:rFonts w:cs="Arial"/>
          <w:sz w:val="20"/>
        </w:rPr>
        <w:t>g</w:t>
      </w:r>
      <w:r w:rsidRPr="008B5024">
        <w:rPr>
          <w:rFonts w:cs="Arial"/>
          <w:sz w:val="20"/>
        </w:rPr>
        <w:t>rund besonderer Vorkommnisse anberaumt werden.</w:t>
      </w:r>
    </w:p>
    <w:p w14:paraId="16B59FFF" w14:textId="77777777" w:rsidR="00052034" w:rsidRPr="008B5024" w:rsidRDefault="00052034" w:rsidP="00052034">
      <w:pPr>
        <w:autoSpaceDE w:val="0"/>
        <w:autoSpaceDN w:val="0"/>
        <w:adjustRightInd w:val="0"/>
        <w:spacing w:before="240"/>
        <w:rPr>
          <w:rFonts w:cs="Arial"/>
          <w:b/>
          <w:i/>
          <w:iCs/>
          <w:sz w:val="20"/>
        </w:rPr>
      </w:pPr>
      <w:r w:rsidRPr="008B5024">
        <w:rPr>
          <w:rFonts w:cs="Arial"/>
          <w:b/>
          <w:sz w:val="20"/>
        </w:rPr>
        <w:t xml:space="preserve">§ 5 </w:t>
      </w:r>
      <w:r w:rsidRPr="00175169">
        <w:rPr>
          <w:rFonts w:cs="Arial"/>
          <w:b/>
          <w:sz w:val="20"/>
        </w:rPr>
        <w:t>Einladung</w:t>
      </w:r>
    </w:p>
    <w:p w14:paraId="50C7C28B" w14:textId="25850B99" w:rsidR="00052034" w:rsidRPr="008B5024" w:rsidRDefault="00052034" w:rsidP="00052034">
      <w:pPr>
        <w:autoSpaceDE w:val="0"/>
        <w:autoSpaceDN w:val="0"/>
        <w:adjustRightInd w:val="0"/>
        <w:rPr>
          <w:rFonts w:cs="Arial"/>
          <w:sz w:val="20"/>
        </w:rPr>
      </w:pPr>
      <w:r w:rsidRPr="008B5024">
        <w:rPr>
          <w:rFonts w:cs="Arial"/>
          <w:sz w:val="20"/>
        </w:rPr>
        <w:t>Die Einladung zu der jeweiligen Sitzung erfolgt mindestens</w:t>
      </w:r>
      <w:r>
        <w:rPr>
          <w:rFonts w:cs="Arial"/>
          <w:sz w:val="20"/>
        </w:rPr>
        <w:t xml:space="preserve"> …</w:t>
      </w:r>
      <w:r w:rsidR="001B7F08">
        <w:rPr>
          <w:rFonts w:cs="Arial"/>
          <w:sz w:val="20"/>
        </w:rPr>
        <w:t>…</w:t>
      </w:r>
      <w:r w:rsidRPr="00DE305F">
        <w:rPr>
          <w:rFonts w:cs="Arial"/>
          <w:sz w:val="18"/>
        </w:rPr>
        <w:t xml:space="preserve"> </w:t>
      </w:r>
      <w:r w:rsidRPr="008B5024">
        <w:rPr>
          <w:rFonts w:cs="Arial"/>
          <w:sz w:val="20"/>
        </w:rPr>
        <w:t xml:space="preserve">vor der Sitzung durch </w:t>
      </w:r>
      <w:r w:rsidR="00CF3C6A">
        <w:rPr>
          <w:rFonts w:cs="Arial"/>
          <w:sz w:val="20"/>
        </w:rPr>
        <w:t>die Vorsitzende/</w:t>
      </w:r>
      <w:r w:rsidRPr="008B5024">
        <w:rPr>
          <w:rFonts w:cs="Arial"/>
          <w:sz w:val="20"/>
        </w:rPr>
        <w:t xml:space="preserve">den Vorsitzenden. </w:t>
      </w:r>
      <w:r w:rsidRPr="008B5024">
        <w:rPr>
          <w:rFonts w:cs="Arial"/>
          <w:color w:val="000000"/>
          <w:sz w:val="20"/>
        </w:rPr>
        <w:t>In dringenden Fällen, die eine außerordentliche Sitzung notwendig werden lassen, ist eine kürzere Einladungsfrist möglich.</w:t>
      </w:r>
    </w:p>
    <w:p w14:paraId="1A7F1E39" w14:textId="77777777" w:rsidR="00052034" w:rsidRPr="008B5024" w:rsidRDefault="00052034" w:rsidP="00052034">
      <w:pPr>
        <w:autoSpaceDE w:val="0"/>
        <w:autoSpaceDN w:val="0"/>
        <w:adjustRightInd w:val="0"/>
        <w:spacing w:before="240"/>
        <w:rPr>
          <w:rFonts w:cs="Arial"/>
          <w:b/>
          <w:i/>
          <w:iCs/>
          <w:sz w:val="20"/>
        </w:rPr>
      </w:pPr>
      <w:r w:rsidRPr="008B5024">
        <w:rPr>
          <w:rFonts w:cs="Arial"/>
          <w:b/>
          <w:sz w:val="20"/>
        </w:rPr>
        <w:t xml:space="preserve">§ 6 </w:t>
      </w:r>
      <w:r w:rsidRPr="00175169">
        <w:rPr>
          <w:rFonts w:cs="Arial"/>
          <w:b/>
          <w:sz w:val="20"/>
        </w:rPr>
        <w:t>Tagesordnung</w:t>
      </w:r>
    </w:p>
    <w:p w14:paraId="19B72E60" w14:textId="1A465C18" w:rsidR="00052034" w:rsidRPr="008B5024" w:rsidRDefault="00052034" w:rsidP="00052034">
      <w:pPr>
        <w:autoSpaceDE w:val="0"/>
        <w:autoSpaceDN w:val="0"/>
        <w:adjustRightInd w:val="0"/>
        <w:rPr>
          <w:rFonts w:cs="Arial"/>
          <w:sz w:val="20"/>
        </w:rPr>
      </w:pPr>
      <w:r w:rsidRPr="008B5024">
        <w:rPr>
          <w:rFonts w:cs="Arial"/>
          <w:sz w:val="20"/>
        </w:rPr>
        <w:t>Die Tagesordnung wird mit der Einladung verschickt. Vorschläge zur Tagesordnung sind mindestens</w:t>
      </w:r>
      <w:r>
        <w:rPr>
          <w:rFonts w:cs="Arial"/>
          <w:sz w:val="20"/>
        </w:rPr>
        <w:t xml:space="preserve"> …</w:t>
      </w:r>
      <w:r w:rsidR="001B7F08">
        <w:rPr>
          <w:rFonts w:cs="Arial"/>
          <w:sz w:val="20"/>
        </w:rPr>
        <w:t>…</w:t>
      </w:r>
      <w:r>
        <w:rPr>
          <w:rFonts w:cs="Arial"/>
          <w:sz w:val="20"/>
        </w:rPr>
        <w:t xml:space="preserve"> </w:t>
      </w:r>
      <w:r w:rsidRPr="008B5024">
        <w:rPr>
          <w:rFonts w:cs="Arial"/>
          <w:sz w:val="20"/>
        </w:rPr>
        <w:t xml:space="preserve">vor der Sitzung an </w:t>
      </w:r>
      <w:r w:rsidR="00CF3C6A">
        <w:rPr>
          <w:rFonts w:cs="Arial"/>
          <w:sz w:val="20"/>
        </w:rPr>
        <w:t>die Ausschutzvorsitzende/</w:t>
      </w:r>
      <w:r w:rsidRPr="008B5024">
        <w:rPr>
          <w:rFonts w:cs="Arial"/>
          <w:sz w:val="20"/>
        </w:rPr>
        <w:t>den Ausschussvorsitzenden zu richten. Anträge auf Änderungen oder Ergänzungen der Tagesordnung können von allen Mitgliedern des ASA gestellt werden. Arbeitsunterlagen zu den Tagesordnungspunkten werden mit der Einladung versandt.</w:t>
      </w:r>
    </w:p>
    <w:p w14:paraId="237ADF29" w14:textId="77777777" w:rsidR="00052034" w:rsidRPr="008B5024" w:rsidRDefault="00052034" w:rsidP="00052034">
      <w:pPr>
        <w:autoSpaceDE w:val="0"/>
        <w:autoSpaceDN w:val="0"/>
        <w:adjustRightInd w:val="0"/>
        <w:spacing w:before="240"/>
        <w:rPr>
          <w:rFonts w:cs="Arial"/>
          <w:b/>
          <w:i/>
          <w:iCs/>
          <w:sz w:val="20"/>
        </w:rPr>
      </w:pPr>
      <w:r w:rsidRPr="008B5024">
        <w:rPr>
          <w:rFonts w:cs="Arial"/>
          <w:b/>
          <w:sz w:val="20"/>
        </w:rPr>
        <w:t xml:space="preserve">§ 7 </w:t>
      </w:r>
      <w:r w:rsidRPr="00175169">
        <w:rPr>
          <w:rFonts w:cs="Arial"/>
          <w:b/>
          <w:sz w:val="20"/>
        </w:rPr>
        <w:t>Sitzungsprotokolle</w:t>
      </w:r>
    </w:p>
    <w:p w14:paraId="3BCFE9E8" w14:textId="77777777" w:rsidR="00052034" w:rsidRPr="008B5024" w:rsidRDefault="00052034" w:rsidP="00052034">
      <w:pPr>
        <w:autoSpaceDE w:val="0"/>
        <w:autoSpaceDN w:val="0"/>
        <w:adjustRightInd w:val="0"/>
        <w:rPr>
          <w:rFonts w:cs="Arial"/>
          <w:sz w:val="20"/>
        </w:rPr>
      </w:pPr>
      <w:r w:rsidRPr="008B5024">
        <w:rPr>
          <w:rFonts w:cs="Arial"/>
          <w:sz w:val="20"/>
        </w:rPr>
        <w:t>Von jeder Sitzung ist ein Protokoll anzufertigen. Das Protokoll soll insbesondere die getroffenen Beschlüsse, die vorgeschlagenen Maßnahmen, Termine und Zuständigkeiten enthalten.</w:t>
      </w:r>
    </w:p>
    <w:p w14:paraId="324D4418" w14:textId="37D527C3" w:rsidR="00052034" w:rsidRPr="008B5024" w:rsidRDefault="00052034" w:rsidP="00052034">
      <w:pPr>
        <w:autoSpaceDE w:val="0"/>
        <w:autoSpaceDN w:val="0"/>
        <w:adjustRightInd w:val="0"/>
        <w:spacing w:after="120"/>
        <w:rPr>
          <w:rFonts w:cs="Arial"/>
          <w:sz w:val="20"/>
        </w:rPr>
      </w:pPr>
      <w:r w:rsidRPr="008B5024">
        <w:rPr>
          <w:rFonts w:cs="Arial"/>
          <w:sz w:val="20"/>
        </w:rPr>
        <w:t xml:space="preserve">Das Sitzungsprotokoll ist spätestens mit der Einladung zur nächsten Sitzung zu versenden </w:t>
      </w:r>
      <w:r w:rsidRPr="008B5024">
        <w:rPr>
          <w:rFonts w:cs="Arial"/>
          <w:color w:val="000000"/>
          <w:sz w:val="20"/>
        </w:rPr>
        <w:t>und im Rahmen dieser Sitzung zu genehmigen</w:t>
      </w:r>
      <w:r w:rsidRPr="008B5024">
        <w:rPr>
          <w:rFonts w:cs="Arial"/>
          <w:sz w:val="20"/>
        </w:rPr>
        <w:t xml:space="preserve">. </w:t>
      </w:r>
      <w:r w:rsidRPr="008B5024">
        <w:rPr>
          <w:rFonts w:cs="Arial"/>
          <w:color w:val="000000"/>
          <w:sz w:val="20"/>
        </w:rPr>
        <w:t xml:space="preserve">Vor Beginn der Sitzung ist die Protokollführung durch </w:t>
      </w:r>
      <w:r w:rsidR="00BF6700">
        <w:rPr>
          <w:rFonts w:cs="Arial"/>
          <w:color w:val="000000"/>
          <w:sz w:val="20"/>
        </w:rPr>
        <w:t>die Vorsitzende/</w:t>
      </w:r>
      <w:r w:rsidRPr="008B5024">
        <w:rPr>
          <w:rFonts w:cs="Arial"/>
          <w:color w:val="000000"/>
          <w:sz w:val="20"/>
        </w:rPr>
        <w:t xml:space="preserve">den Vorsitzenden oder </w:t>
      </w:r>
      <w:r w:rsidR="00BF6700">
        <w:rPr>
          <w:rFonts w:cs="Arial"/>
          <w:color w:val="000000"/>
          <w:sz w:val="20"/>
        </w:rPr>
        <w:t>ihre/</w:t>
      </w:r>
      <w:r w:rsidRPr="008B5024">
        <w:rPr>
          <w:rFonts w:cs="Arial"/>
          <w:color w:val="000000"/>
          <w:sz w:val="20"/>
        </w:rPr>
        <w:t xml:space="preserve">seine </w:t>
      </w:r>
      <w:r w:rsidR="00C43AB9">
        <w:rPr>
          <w:rFonts w:cs="Arial"/>
          <w:color w:val="000000"/>
          <w:sz w:val="20"/>
        </w:rPr>
        <w:t>b</w:t>
      </w:r>
      <w:r w:rsidR="00C43AB9" w:rsidRPr="008B5024">
        <w:rPr>
          <w:rFonts w:cs="Arial"/>
          <w:color w:val="000000"/>
          <w:sz w:val="20"/>
        </w:rPr>
        <w:t>eauftragte</w:t>
      </w:r>
      <w:r w:rsidR="00C43AB9">
        <w:rPr>
          <w:rFonts w:cs="Arial"/>
          <w:color w:val="000000"/>
          <w:sz w:val="20"/>
        </w:rPr>
        <w:t xml:space="preserve"> Perso</w:t>
      </w:r>
      <w:r w:rsidR="00C43AB9" w:rsidRPr="008B5024">
        <w:rPr>
          <w:rFonts w:cs="Arial"/>
          <w:color w:val="000000"/>
          <w:sz w:val="20"/>
        </w:rPr>
        <w:t xml:space="preserve">n </w:t>
      </w:r>
      <w:r w:rsidRPr="008B5024">
        <w:rPr>
          <w:rFonts w:cs="Arial"/>
          <w:color w:val="000000"/>
          <w:sz w:val="20"/>
        </w:rPr>
        <w:t>zu klären.</w:t>
      </w:r>
    </w:p>
    <w:p w14:paraId="593A2C40" w14:textId="03899326" w:rsidR="00052034" w:rsidRDefault="00052034" w:rsidP="00052034">
      <w:pPr>
        <w:autoSpaceDE w:val="0"/>
        <w:autoSpaceDN w:val="0"/>
        <w:adjustRightInd w:val="0"/>
        <w:spacing w:after="120"/>
        <w:rPr>
          <w:rFonts w:cs="Arial"/>
          <w:sz w:val="20"/>
        </w:rPr>
      </w:pPr>
      <w:r w:rsidRPr="008B5024">
        <w:rPr>
          <w:rFonts w:cs="Arial"/>
          <w:sz w:val="20"/>
        </w:rPr>
        <w:lastRenderedPageBreak/>
        <w:t>Neben den Teilnehmen</w:t>
      </w:r>
      <w:r w:rsidR="00BF6700">
        <w:rPr>
          <w:rFonts w:cs="Arial"/>
          <w:sz w:val="20"/>
        </w:rPr>
        <w:t>den</w:t>
      </w:r>
      <w:r w:rsidRPr="008B5024">
        <w:rPr>
          <w:rFonts w:cs="Arial"/>
          <w:sz w:val="20"/>
        </w:rPr>
        <w:t xml:space="preserve"> erhalte</w:t>
      </w:r>
      <w:r>
        <w:rPr>
          <w:rFonts w:cs="Arial"/>
          <w:sz w:val="20"/>
        </w:rPr>
        <w:t>n folgende Personen das Protokoll:</w:t>
      </w:r>
    </w:p>
    <w:p w14:paraId="27C083CB" w14:textId="77777777" w:rsidR="00052034" w:rsidRDefault="00052034" w:rsidP="00052034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cs="Arial"/>
          <w:sz w:val="20"/>
        </w:rPr>
      </w:pPr>
    </w:p>
    <w:p w14:paraId="1F8CD5D8" w14:textId="77777777" w:rsidR="00052034" w:rsidRDefault="00052034" w:rsidP="00052034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cs="Arial"/>
          <w:sz w:val="20"/>
        </w:rPr>
      </w:pPr>
    </w:p>
    <w:p w14:paraId="78F483CD" w14:textId="77777777" w:rsidR="00052034" w:rsidRDefault="00052034" w:rsidP="00052034">
      <w:pPr>
        <w:autoSpaceDE w:val="0"/>
        <w:autoSpaceDN w:val="0"/>
        <w:adjustRightInd w:val="0"/>
        <w:spacing w:before="120"/>
        <w:rPr>
          <w:rFonts w:cs="Arial"/>
          <w:sz w:val="20"/>
        </w:rPr>
      </w:pPr>
      <w:r w:rsidRPr="008B5024">
        <w:rPr>
          <w:rFonts w:cs="Arial"/>
          <w:sz w:val="20"/>
        </w:rPr>
        <w:t>Für jede Sitzung ist eine Anwesenheitsliste zu führen.</w:t>
      </w:r>
    </w:p>
    <w:p w14:paraId="5771427D" w14:textId="19758ED4" w:rsidR="00052034" w:rsidRPr="00B129D9" w:rsidRDefault="00052034" w:rsidP="00052034">
      <w:pPr>
        <w:autoSpaceDE w:val="0"/>
        <w:autoSpaceDN w:val="0"/>
        <w:adjustRightInd w:val="0"/>
        <w:spacing w:before="240"/>
        <w:rPr>
          <w:rFonts w:cs="Arial"/>
          <w:b/>
          <w:sz w:val="20"/>
        </w:rPr>
      </w:pPr>
      <w:r w:rsidRPr="00B129D9">
        <w:rPr>
          <w:rFonts w:cs="Arial"/>
          <w:b/>
          <w:sz w:val="20"/>
        </w:rPr>
        <w:t xml:space="preserve">§ 8 </w:t>
      </w:r>
      <w:r w:rsidRPr="00175169">
        <w:rPr>
          <w:rFonts w:cs="Arial"/>
          <w:b/>
          <w:sz w:val="20"/>
        </w:rPr>
        <w:t xml:space="preserve">Weitere </w:t>
      </w:r>
      <w:r w:rsidR="00C43AB9" w:rsidRPr="00175169">
        <w:rPr>
          <w:rFonts w:cs="Arial"/>
          <w:b/>
          <w:sz w:val="20"/>
        </w:rPr>
        <w:t>Teilnehmende</w:t>
      </w:r>
    </w:p>
    <w:p w14:paraId="2F10885B" w14:textId="77777777" w:rsidR="00052034" w:rsidRPr="008B5024" w:rsidRDefault="00052034" w:rsidP="00052034">
      <w:pPr>
        <w:autoSpaceDE w:val="0"/>
        <w:autoSpaceDN w:val="0"/>
        <w:adjustRightInd w:val="0"/>
        <w:rPr>
          <w:rFonts w:cs="Arial"/>
          <w:sz w:val="20"/>
        </w:rPr>
      </w:pPr>
      <w:r w:rsidRPr="001B7F08">
        <w:rPr>
          <w:rFonts w:cs="Arial"/>
          <w:sz w:val="20"/>
        </w:rPr>
        <w:t xml:space="preserve">Bei Bedarf </w:t>
      </w:r>
      <w:r w:rsidRPr="008B5024">
        <w:rPr>
          <w:rFonts w:cs="Arial"/>
          <w:sz w:val="20"/>
        </w:rPr>
        <w:t>können zu den Sitzungen weitere inner- und außerbetriebliche Fachleute zu spezifischen Fragen eingeladen werden.</w:t>
      </w:r>
    </w:p>
    <w:p w14:paraId="284BE7D2" w14:textId="77777777" w:rsidR="00052034" w:rsidRPr="00D70AFF" w:rsidRDefault="00052034" w:rsidP="00052034">
      <w:pPr>
        <w:shd w:val="clear" w:color="auto" w:fill="FFFFFF"/>
        <w:autoSpaceDE w:val="0"/>
        <w:autoSpaceDN w:val="0"/>
        <w:adjustRightInd w:val="0"/>
        <w:spacing w:before="240"/>
        <w:rPr>
          <w:rFonts w:cs="Arial"/>
          <w:i/>
          <w:color w:val="000000"/>
          <w:sz w:val="20"/>
        </w:rPr>
      </w:pPr>
      <w:r w:rsidRPr="0028078E">
        <w:rPr>
          <w:rFonts w:cs="Arial"/>
          <w:b/>
          <w:iCs/>
          <w:sz w:val="20"/>
        </w:rPr>
        <w:t xml:space="preserve">§ </w:t>
      </w:r>
      <w:r w:rsidRPr="00175169">
        <w:rPr>
          <w:rFonts w:cs="Arial"/>
          <w:bCs/>
          <w:iCs/>
          <w:sz w:val="20"/>
        </w:rPr>
        <w:t>9</w:t>
      </w:r>
      <w:r w:rsidRPr="00175169">
        <w:rPr>
          <w:rFonts w:cs="Arial"/>
          <w:bCs/>
          <w:i/>
          <w:sz w:val="20"/>
        </w:rPr>
        <w:t xml:space="preserve"> </w:t>
      </w:r>
      <w:r w:rsidRPr="00175169">
        <w:rPr>
          <w:rStyle w:val="bold1"/>
          <w:rFonts w:cs="Arial"/>
          <w:bCs w:val="0"/>
          <w:i/>
          <w:color w:val="000000"/>
          <w:sz w:val="20"/>
        </w:rPr>
        <w:t>Inkrafttreten</w:t>
      </w:r>
    </w:p>
    <w:p w14:paraId="03093830" w14:textId="4D901006" w:rsidR="00052034" w:rsidRDefault="00052034" w:rsidP="00052034">
      <w:pPr>
        <w:shd w:val="clear" w:color="auto" w:fill="FFFFFF"/>
        <w:spacing w:after="360" w:line="312" w:lineRule="auto"/>
        <w:rPr>
          <w:rFonts w:cs="Arial"/>
          <w:color w:val="000000"/>
          <w:sz w:val="20"/>
        </w:rPr>
      </w:pPr>
      <w:r w:rsidRPr="008B5024">
        <w:rPr>
          <w:rFonts w:cs="Arial"/>
          <w:color w:val="000000"/>
          <w:sz w:val="20"/>
        </w:rPr>
        <w:t>Diese Geschäftsordnung tritt am</w:t>
      </w:r>
      <w:r>
        <w:rPr>
          <w:rFonts w:cs="Arial"/>
          <w:color w:val="000000"/>
          <w:sz w:val="20"/>
        </w:rPr>
        <w:t xml:space="preserve"> …</w:t>
      </w:r>
      <w:r w:rsidR="001B7F08">
        <w:rPr>
          <w:rFonts w:cs="Arial"/>
          <w:color w:val="000000"/>
          <w:sz w:val="20"/>
        </w:rPr>
        <w:t>…</w:t>
      </w:r>
      <w:r w:rsidRPr="008B5024">
        <w:rPr>
          <w:rFonts w:cs="Arial"/>
          <w:color w:val="000000"/>
          <w:sz w:val="20"/>
        </w:rPr>
        <w:t xml:space="preserve"> in Kraft.</w:t>
      </w:r>
    </w:p>
    <w:tbl>
      <w:tblPr>
        <w:tblW w:w="0" w:type="auto"/>
        <w:tblCellMar>
          <w:left w:w="0" w:type="dxa"/>
        </w:tblCellMar>
        <w:tblLook w:val="01E0" w:firstRow="1" w:lastRow="1" w:firstColumn="1" w:lastColumn="1" w:noHBand="0" w:noVBand="0"/>
      </w:tblPr>
      <w:tblGrid>
        <w:gridCol w:w="2087"/>
        <w:gridCol w:w="283"/>
        <w:gridCol w:w="283"/>
        <w:gridCol w:w="1840"/>
      </w:tblGrid>
      <w:tr w:rsidR="00052034" w:rsidRPr="00145C1A" w14:paraId="6D126F94" w14:textId="77777777" w:rsidTr="007B2830">
        <w:tc>
          <w:tcPr>
            <w:tcW w:w="2087" w:type="dxa"/>
          </w:tcPr>
          <w:p w14:paraId="13BD3533" w14:textId="77777777" w:rsidR="00052034" w:rsidRPr="00145C1A" w:rsidRDefault="00052034" w:rsidP="00AA367B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83" w:type="dxa"/>
          </w:tcPr>
          <w:p w14:paraId="5CAE9C00" w14:textId="77777777" w:rsidR="00052034" w:rsidRPr="00145C1A" w:rsidRDefault="00052034" w:rsidP="00AA367B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123" w:type="dxa"/>
            <w:gridSpan w:val="2"/>
          </w:tcPr>
          <w:p w14:paraId="31A39EDE" w14:textId="77777777" w:rsidR="00052034" w:rsidRPr="00145C1A" w:rsidRDefault="00052034" w:rsidP="00AA367B">
            <w:pPr>
              <w:rPr>
                <w:rFonts w:cs="Arial"/>
                <w:color w:val="000000"/>
                <w:sz w:val="20"/>
              </w:rPr>
            </w:pPr>
          </w:p>
        </w:tc>
      </w:tr>
      <w:tr w:rsidR="00052034" w:rsidRPr="008545B5" w14:paraId="5ADF558F" w14:textId="77777777" w:rsidTr="007B2830">
        <w:tc>
          <w:tcPr>
            <w:tcW w:w="2087" w:type="dxa"/>
            <w:tcBorders>
              <w:top w:val="single" w:sz="4" w:space="0" w:color="auto"/>
            </w:tcBorders>
          </w:tcPr>
          <w:p w14:paraId="774F8529" w14:textId="77777777" w:rsidR="00052034" w:rsidRPr="00175169" w:rsidRDefault="00052034" w:rsidP="00AA367B">
            <w:pPr>
              <w:spacing w:before="60"/>
              <w:rPr>
                <w:rFonts w:cs="Arial"/>
                <w:sz w:val="18"/>
                <w:szCs w:val="18"/>
              </w:rPr>
            </w:pPr>
            <w:r w:rsidRPr="00175169">
              <w:rPr>
                <w:rFonts w:cs="Arial"/>
                <w:sz w:val="18"/>
                <w:szCs w:val="18"/>
              </w:rPr>
              <w:t>Ort</w:t>
            </w:r>
          </w:p>
        </w:tc>
        <w:tc>
          <w:tcPr>
            <w:tcW w:w="283" w:type="dxa"/>
          </w:tcPr>
          <w:p w14:paraId="40B47499" w14:textId="77777777" w:rsidR="00052034" w:rsidRPr="00175169" w:rsidRDefault="00052034" w:rsidP="00AA367B">
            <w:pPr>
              <w:spacing w:before="60"/>
              <w:rPr>
                <w:rFonts w:cs="Arial"/>
                <w:sz w:val="18"/>
                <w:szCs w:val="18"/>
              </w:rPr>
            </w:pPr>
          </w:p>
        </w:tc>
        <w:tc>
          <w:tcPr>
            <w:tcW w:w="2123" w:type="dxa"/>
            <w:gridSpan w:val="2"/>
            <w:tcBorders>
              <w:top w:val="single" w:sz="4" w:space="0" w:color="auto"/>
            </w:tcBorders>
          </w:tcPr>
          <w:p w14:paraId="65E9F16A" w14:textId="77777777" w:rsidR="00052034" w:rsidRPr="00175169" w:rsidRDefault="00052034" w:rsidP="00AA367B">
            <w:pPr>
              <w:spacing w:before="60"/>
              <w:rPr>
                <w:rFonts w:cs="Arial"/>
                <w:sz w:val="18"/>
                <w:szCs w:val="18"/>
              </w:rPr>
            </w:pPr>
            <w:r w:rsidRPr="00175169">
              <w:rPr>
                <w:rFonts w:cs="Arial"/>
                <w:sz w:val="18"/>
                <w:szCs w:val="18"/>
              </w:rPr>
              <w:t>Datum</w:t>
            </w:r>
          </w:p>
        </w:tc>
      </w:tr>
      <w:tr w:rsidR="00052034" w:rsidRPr="00145C1A" w14:paraId="358844EF" w14:textId="77777777" w:rsidTr="007B2830">
        <w:trPr>
          <w:gridAfter w:val="1"/>
          <w:wAfter w:w="1840" w:type="dxa"/>
          <w:trHeight w:val="1058"/>
        </w:trPr>
        <w:tc>
          <w:tcPr>
            <w:tcW w:w="2653" w:type="dxa"/>
            <w:gridSpan w:val="3"/>
            <w:tcBorders>
              <w:bottom w:val="single" w:sz="4" w:space="0" w:color="auto"/>
            </w:tcBorders>
          </w:tcPr>
          <w:p w14:paraId="44E237EC" w14:textId="77777777" w:rsidR="00052034" w:rsidRPr="00145C1A" w:rsidRDefault="00052034" w:rsidP="00AA367B">
            <w:pPr>
              <w:rPr>
                <w:rFonts w:cs="Arial"/>
                <w:color w:val="000000"/>
                <w:sz w:val="20"/>
              </w:rPr>
            </w:pPr>
          </w:p>
        </w:tc>
        <w:bookmarkStart w:id="0" w:name="_GoBack"/>
        <w:bookmarkEnd w:id="0"/>
      </w:tr>
      <w:tr w:rsidR="00052034" w:rsidRPr="008545B5" w14:paraId="0F2B2082" w14:textId="77777777" w:rsidTr="007B2830">
        <w:trPr>
          <w:gridAfter w:val="1"/>
          <w:wAfter w:w="1840" w:type="dxa"/>
        </w:trPr>
        <w:tc>
          <w:tcPr>
            <w:tcW w:w="2653" w:type="dxa"/>
            <w:gridSpan w:val="3"/>
            <w:tcBorders>
              <w:top w:val="single" w:sz="4" w:space="0" w:color="auto"/>
            </w:tcBorders>
          </w:tcPr>
          <w:p w14:paraId="47C94364" w14:textId="6802DDC9" w:rsidR="00052034" w:rsidRPr="00175169" w:rsidRDefault="00052034" w:rsidP="00AA367B">
            <w:pPr>
              <w:spacing w:before="60"/>
              <w:rPr>
                <w:rFonts w:cs="Arial"/>
                <w:sz w:val="18"/>
                <w:szCs w:val="18"/>
              </w:rPr>
            </w:pPr>
            <w:r w:rsidRPr="00175169">
              <w:rPr>
                <w:rFonts w:cs="Arial"/>
                <w:sz w:val="18"/>
                <w:szCs w:val="18"/>
              </w:rPr>
              <w:t>Vorsitzende</w:t>
            </w:r>
            <w:r w:rsidR="00BF6700" w:rsidRPr="00175169">
              <w:rPr>
                <w:rFonts w:cs="Arial"/>
                <w:sz w:val="18"/>
                <w:szCs w:val="18"/>
              </w:rPr>
              <w:t>/-</w:t>
            </w:r>
            <w:r w:rsidRPr="00175169">
              <w:rPr>
                <w:rFonts w:cs="Arial"/>
                <w:sz w:val="18"/>
                <w:szCs w:val="18"/>
              </w:rPr>
              <w:t>r</w:t>
            </w:r>
          </w:p>
        </w:tc>
      </w:tr>
    </w:tbl>
    <w:p w14:paraId="048AD227" w14:textId="77777777" w:rsidR="00052034" w:rsidRDefault="00052034" w:rsidP="00052034">
      <w:pPr>
        <w:shd w:val="clear" w:color="auto" w:fill="FFFFFF"/>
        <w:spacing w:line="312" w:lineRule="auto"/>
        <w:rPr>
          <w:rFonts w:cs="Arial"/>
          <w:color w:val="000000"/>
          <w:sz w:val="20"/>
        </w:rPr>
      </w:pPr>
    </w:p>
    <w:p w14:paraId="18283125" w14:textId="77777777" w:rsidR="0098545C" w:rsidRPr="004A7BF0" w:rsidRDefault="0098545C" w:rsidP="004A7BF0"/>
    <w:sectPr w:rsidR="0098545C" w:rsidRPr="004A7BF0" w:rsidSect="00AD0442">
      <w:headerReference w:type="default" r:id="rId8"/>
      <w:footerReference w:type="default" r:id="rId9"/>
      <w:pgSz w:w="11906" w:h="16838"/>
      <w:pgMar w:top="1304" w:right="1418" w:bottom="567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7F78A5" w14:textId="77777777" w:rsidR="009B0922" w:rsidRDefault="009B0922">
      <w:r>
        <w:separator/>
      </w:r>
    </w:p>
  </w:endnote>
  <w:endnote w:type="continuationSeparator" w:id="0">
    <w:p w14:paraId="68CF662A" w14:textId="77777777" w:rsidR="009B0922" w:rsidRDefault="009B0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JH_HandWriting">
    <w:altName w:val="Calibri"/>
    <w:panose1 w:val="020B0604020202020204"/>
    <w:charset w:val="00"/>
    <w:family w:val="auto"/>
    <w:pitch w:val="variable"/>
    <w:sig w:usb0="80000027" w:usb1="0000004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EB48E" w14:textId="558166C1" w:rsidR="00382AAA" w:rsidRPr="00E15C94" w:rsidRDefault="00A84F60">
    <w:pPr>
      <w:pStyle w:val="Fuzeile"/>
      <w:rPr>
        <w:sz w:val="18"/>
        <w:szCs w:val="18"/>
      </w:rPr>
    </w:pPr>
    <w:r w:rsidRPr="00A84F60">
      <w:rPr>
        <w:rFonts w:cs="Arial"/>
        <w:noProof/>
        <w:szCs w:val="22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25D6475" wp14:editId="1AA4C445">
              <wp:simplePos x="0" y="0"/>
              <wp:positionH relativeFrom="column">
                <wp:posOffset>-1470025</wp:posOffset>
              </wp:positionH>
              <wp:positionV relativeFrom="paragraph">
                <wp:posOffset>-1751330</wp:posOffset>
              </wp:positionV>
              <wp:extent cx="2360930" cy="250190"/>
              <wp:effectExtent l="7620" t="0" r="8890" b="8890"/>
              <wp:wrapSquare wrapText="bothSides"/>
              <wp:docPr id="217" name="Textfeld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236093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BCEF05" w14:textId="022EA46D" w:rsidR="00A84F60" w:rsidRPr="002A1E88" w:rsidRDefault="00A84F60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2A1E88">
                            <w:rPr>
                              <w:sz w:val="16"/>
                              <w:szCs w:val="16"/>
                            </w:rPr>
                            <w:t xml:space="preserve">BG Verkehr, </w:t>
                          </w:r>
                          <w:r w:rsidR="00CB151B">
                            <w:rPr>
                              <w:sz w:val="16"/>
                              <w:szCs w:val="16"/>
                            </w:rPr>
                            <w:t>Ausgabe</w:t>
                          </w:r>
                          <w:r w:rsidR="00CB151B" w:rsidRPr="002A1E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="00052034">
                            <w:rPr>
                              <w:sz w:val="16"/>
                              <w:szCs w:val="16"/>
                            </w:rPr>
                            <w:t>4</w:t>
                          </w:r>
                          <w:r w:rsidR="00CB151B">
                            <w:rPr>
                              <w:sz w:val="16"/>
                              <w:szCs w:val="16"/>
                            </w:rPr>
                            <w:t>.</w:t>
                          </w:r>
                          <w:r w:rsidRPr="002A1E88">
                            <w:rPr>
                              <w:sz w:val="16"/>
                              <w:szCs w:val="16"/>
                            </w:rPr>
                            <w:t>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5D6475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-115.75pt;margin-top:-137.9pt;width:185.9pt;height:19.7pt;rotation:-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" stroked="f">
              <v:textbox>
                <w:txbxContent>
                  <w:p w14:paraId="7BBCEF05" w14:textId="022EA46D" w:rsidR="00A84F60" w:rsidRPr="002A1E88" w:rsidRDefault="00A84F60">
                    <w:pPr>
                      <w:rPr>
                        <w:sz w:val="16"/>
                        <w:szCs w:val="16"/>
                      </w:rPr>
                    </w:pPr>
                    <w:r w:rsidRPr="002A1E88">
                      <w:rPr>
                        <w:sz w:val="16"/>
                        <w:szCs w:val="16"/>
                      </w:rPr>
                      <w:t xml:space="preserve">BG Verkehr, </w:t>
                    </w:r>
                    <w:r w:rsidR="00CB151B">
                      <w:rPr>
                        <w:sz w:val="16"/>
                        <w:szCs w:val="16"/>
                      </w:rPr>
                      <w:t>Ausgabe</w:t>
                    </w:r>
                    <w:r w:rsidR="00CB151B" w:rsidRPr="002A1E88">
                      <w:rPr>
                        <w:sz w:val="16"/>
                        <w:szCs w:val="16"/>
                      </w:rPr>
                      <w:t xml:space="preserve"> </w:t>
                    </w:r>
                    <w:r w:rsidR="00052034">
                      <w:rPr>
                        <w:sz w:val="16"/>
                        <w:szCs w:val="16"/>
                      </w:rPr>
                      <w:t>4</w:t>
                    </w:r>
                    <w:r w:rsidR="00CB151B">
                      <w:rPr>
                        <w:sz w:val="16"/>
                        <w:szCs w:val="16"/>
                      </w:rPr>
                      <w:t>.</w:t>
                    </w:r>
                    <w:r w:rsidRPr="002A1E88">
                      <w:rPr>
                        <w:sz w:val="16"/>
                        <w:szCs w:val="16"/>
                      </w:rPr>
                      <w:t>0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4B5A4A" w14:textId="77777777" w:rsidR="009B0922" w:rsidRDefault="009B0922">
      <w:r>
        <w:separator/>
      </w:r>
    </w:p>
  </w:footnote>
  <w:footnote w:type="continuationSeparator" w:id="0">
    <w:p w14:paraId="2EB378B5" w14:textId="77777777" w:rsidR="009B0922" w:rsidRDefault="009B09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05" w:type="dxa"/>
      <w:tblBorders>
        <w:top w:val="single" w:sz="4" w:space="0" w:color="2F5496" w:themeColor="accent1" w:themeShade="BF"/>
        <w:left w:val="single" w:sz="4" w:space="0" w:color="2F5496" w:themeColor="accent1" w:themeShade="BF"/>
        <w:bottom w:val="single" w:sz="4" w:space="0" w:color="2F5496" w:themeColor="accent1" w:themeShade="BF"/>
        <w:right w:val="single" w:sz="4" w:space="0" w:color="2F5496" w:themeColor="accent1" w:themeShade="BF"/>
        <w:insideH w:val="single" w:sz="4" w:space="0" w:color="2F5496" w:themeColor="accent1" w:themeShade="BF"/>
        <w:insideV w:val="single" w:sz="4" w:space="0" w:color="2F5496" w:themeColor="accent1" w:themeShade="BF"/>
      </w:tblBorders>
      <w:tblLook w:val="01E0" w:firstRow="1" w:lastRow="1" w:firstColumn="1" w:lastColumn="1" w:noHBand="0" w:noVBand="0"/>
    </w:tblPr>
    <w:tblGrid>
      <w:gridCol w:w="3085"/>
      <w:gridCol w:w="4252"/>
      <w:gridCol w:w="850"/>
      <w:gridCol w:w="1418"/>
    </w:tblGrid>
    <w:tr w:rsidR="00A84F60" w:rsidRPr="00DA3AF4" w14:paraId="3E36B3E6" w14:textId="77777777" w:rsidTr="00175169">
      <w:trPr>
        <w:trHeight w:val="794"/>
      </w:trPr>
      <w:tc>
        <w:tcPr>
          <w:tcW w:w="3085" w:type="dxa"/>
          <w:tcBorders>
            <w:top w:val="single" w:sz="2" w:space="0" w:color="808080" w:themeColor="background1" w:themeShade="80"/>
            <w:left w:val="single" w:sz="2" w:space="0" w:color="808080" w:themeColor="background1" w:themeShade="80"/>
            <w:bottom w:val="single" w:sz="2" w:space="0" w:color="808080" w:themeColor="background1" w:themeShade="80"/>
            <w:right w:val="single" w:sz="2" w:space="0" w:color="808080" w:themeColor="background1" w:themeShade="80"/>
          </w:tcBorders>
          <w:vAlign w:val="center"/>
        </w:tcPr>
        <w:p w14:paraId="5A555B25" w14:textId="4D5A22E7" w:rsidR="0020078A" w:rsidRPr="00DA3AF4" w:rsidRDefault="0020078A" w:rsidP="00C21081">
          <w:pPr>
            <w:pStyle w:val="Kopfzeile"/>
            <w:tabs>
              <w:tab w:val="left" w:pos="708"/>
            </w:tabs>
            <w:spacing w:line="240" w:lineRule="auto"/>
            <w:jc w:val="center"/>
            <w:rPr>
              <w:rFonts w:cs="Arial"/>
            </w:rPr>
          </w:pPr>
          <w:r>
            <w:rPr>
              <w:sz w:val="20"/>
            </w:rPr>
            <w:t>[Firmenlogo]</w:t>
          </w:r>
        </w:p>
      </w:tc>
      <w:tc>
        <w:tcPr>
          <w:tcW w:w="4252" w:type="dxa"/>
          <w:tcBorders>
            <w:top w:val="single" w:sz="2" w:space="0" w:color="808080" w:themeColor="background1" w:themeShade="80"/>
            <w:left w:val="single" w:sz="2" w:space="0" w:color="808080" w:themeColor="background1" w:themeShade="80"/>
            <w:bottom w:val="single" w:sz="2" w:space="0" w:color="808080" w:themeColor="background1" w:themeShade="80"/>
            <w:right w:val="single" w:sz="2" w:space="0" w:color="808080" w:themeColor="background1" w:themeShade="80"/>
          </w:tcBorders>
          <w:vAlign w:val="center"/>
        </w:tcPr>
        <w:p w14:paraId="179675EF" w14:textId="68426AEF" w:rsidR="0020078A" w:rsidRPr="00FF06AC" w:rsidRDefault="0020078A" w:rsidP="001C30C9">
          <w:pPr>
            <w:pStyle w:val="Kopfzeile"/>
            <w:tabs>
              <w:tab w:val="clear" w:pos="4536"/>
              <w:tab w:val="clear" w:pos="9072"/>
            </w:tabs>
            <w:spacing w:line="240" w:lineRule="auto"/>
            <w:jc w:val="center"/>
            <w:rPr>
              <w:rFonts w:cs="Arial"/>
              <w:bCs/>
              <w:sz w:val="20"/>
            </w:rPr>
          </w:pPr>
          <w:r w:rsidRPr="00FF06AC">
            <w:rPr>
              <w:rFonts w:cs="Arial"/>
              <w:bCs/>
              <w:sz w:val="20"/>
            </w:rPr>
            <w:t>Arbeitshilfe</w:t>
          </w:r>
        </w:p>
        <w:p w14:paraId="0236FCFD" w14:textId="1D882BA5" w:rsidR="0020078A" w:rsidRPr="00B235CA" w:rsidRDefault="00052034" w:rsidP="001C30C9">
          <w:pPr>
            <w:pStyle w:val="Kopfzeile"/>
            <w:spacing w:line="240" w:lineRule="auto"/>
            <w:jc w:val="center"/>
            <w:rPr>
              <w:rFonts w:cs="Arial"/>
              <w:b/>
              <w:sz w:val="20"/>
            </w:rPr>
          </w:pPr>
          <w:r w:rsidRPr="00FF06AC">
            <w:rPr>
              <w:rFonts w:cs="Arial"/>
              <w:b/>
              <w:sz w:val="20"/>
            </w:rPr>
            <w:t xml:space="preserve">ASA-Geschäftsordnung </w:t>
          </w:r>
          <w:r w:rsidRPr="00FF06AC">
            <w:rPr>
              <w:rFonts w:cs="Arial"/>
              <w:b/>
              <w:sz w:val="20"/>
            </w:rPr>
            <w:br/>
          </w:r>
          <w:r w:rsidRPr="00175169">
            <w:rPr>
              <w:rFonts w:cs="Arial"/>
              <w:bCs/>
              <w:sz w:val="20"/>
            </w:rPr>
            <w:t>Muster</w:t>
          </w:r>
        </w:p>
      </w:tc>
      <w:tc>
        <w:tcPr>
          <w:tcW w:w="850" w:type="dxa"/>
          <w:tcBorders>
            <w:top w:val="single" w:sz="2" w:space="0" w:color="808080" w:themeColor="background1" w:themeShade="80"/>
            <w:left w:val="single" w:sz="2" w:space="0" w:color="808080" w:themeColor="background1" w:themeShade="80"/>
            <w:bottom w:val="single" w:sz="2" w:space="0" w:color="808080" w:themeColor="background1" w:themeShade="80"/>
            <w:right w:val="nil"/>
          </w:tcBorders>
          <w:vAlign w:val="center"/>
        </w:tcPr>
        <w:p w14:paraId="678E0822" w14:textId="387C1267" w:rsidR="0020078A" w:rsidRDefault="00005B24" w:rsidP="00C62B73">
          <w:pPr>
            <w:pStyle w:val="Kopfzeile"/>
            <w:spacing w:line="240" w:lineRule="auto"/>
            <w:ind w:right="62"/>
            <w:jc w:val="right"/>
            <w:rPr>
              <w:rFonts w:cs="Arial"/>
              <w:szCs w:val="22"/>
            </w:rPr>
          </w:pPr>
          <w:r w:rsidRPr="00005B24">
            <w:rPr>
              <w:rFonts w:cs="Arial"/>
              <w:noProof/>
              <w:szCs w:val="22"/>
            </w:rPr>
            <w:drawing>
              <wp:inline distT="0" distB="0" distL="0" distR="0" wp14:anchorId="65529A7F" wp14:editId="2397FC8E">
                <wp:extent cx="334800" cy="421200"/>
                <wp:effectExtent l="0" t="0" r="8255" b="0"/>
                <wp:docPr id="1015148696" name="Grafi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15148696" name="Grafik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4800" cy="42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8" w:type="dxa"/>
          <w:tcBorders>
            <w:top w:val="single" w:sz="2" w:space="0" w:color="808080" w:themeColor="background1" w:themeShade="80"/>
            <w:left w:val="nil"/>
            <w:bottom w:val="single" w:sz="2" w:space="0" w:color="808080" w:themeColor="background1" w:themeShade="80"/>
            <w:right w:val="single" w:sz="2" w:space="0" w:color="808080" w:themeColor="background1" w:themeShade="80"/>
          </w:tcBorders>
          <w:vAlign w:val="center"/>
        </w:tcPr>
        <w:p w14:paraId="12941B01" w14:textId="11D8856B" w:rsidR="0020078A" w:rsidRPr="00175169" w:rsidRDefault="00052034" w:rsidP="00C62B73">
          <w:pPr>
            <w:pStyle w:val="Kopfzeile"/>
            <w:spacing w:line="240" w:lineRule="auto"/>
            <w:ind w:right="62"/>
            <w:rPr>
              <w:rFonts w:cs="Arial"/>
              <w:sz w:val="20"/>
            </w:rPr>
          </w:pPr>
          <w:r w:rsidRPr="00175169">
            <w:rPr>
              <w:rFonts w:cs="Arial"/>
              <w:sz w:val="20"/>
            </w:rPr>
            <w:t>A7.4.2-01</w:t>
          </w:r>
        </w:p>
        <w:p w14:paraId="74363893" w14:textId="616F578E" w:rsidR="0098545C" w:rsidRPr="00175169" w:rsidRDefault="0098545C" w:rsidP="00C62B73">
          <w:pPr>
            <w:pStyle w:val="Kopfzeile"/>
            <w:spacing w:line="240" w:lineRule="auto"/>
            <w:ind w:right="62"/>
            <w:rPr>
              <w:rFonts w:cs="Arial"/>
              <w:sz w:val="20"/>
            </w:rPr>
          </w:pPr>
          <w:r w:rsidRPr="00175169">
            <w:rPr>
              <w:rFonts w:cs="Arial"/>
              <w:sz w:val="20"/>
            </w:rPr>
            <w:t>Version X.X</w:t>
          </w:r>
        </w:p>
        <w:p w14:paraId="69C4CE99" w14:textId="39AD74A3" w:rsidR="0020078A" w:rsidRPr="004B3201" w:rsidRDefault="0020078A" w:rsidP="00C62B73">
          <w:pPr>
            <w:pStyle w:val="Kopfzeile"/>
            <w:tabs>
              <w:tab w:val="clear" w:pos="4536"/>
              <w:tab w:val="clear" w:pos="9072"/>
            </w:tabs>
            <w:spacing w:line="240" w:lineRule="auto"/>
            <w:ind w:right="62"/>
            <w:rPr>
              <w:rFonts w:cs="Arial"/>
              <w:szCs w:val="22"/>
            </w:rPr>
          </w:pPr>
          <w:r w:rsidRPr="00175169">
            <w:rPr>
              <w:rFonts w:cs="Arial"/>
              <w:sz w:val="20"/>
            </w:rPr>
            <w:t xml:space="preserve">Seite </w:t>
          </w:r>
          <w:r w:rsidRPr="00175169">
            <w:rPr>
              <w:rStyle w:val="Seitenzahl"/>
              <w:rFonts w:cs="Arial"/>
              <w:sz w:val="20"/>
            </w:rPr>
            <w:fldChar w:fldCharType="begin"/>
          </w:r>
          <w:r w:rsidRPr="00175169">
            <w:rPr>
              <w:rStyle w:val="Seitenzahl"/>
              <w:rFonts w:cs="Arial"/>
              <w:sz w:val="20"/>
            </w:rPr>
            <w:instrText xml:space="preserve"> PAGE </w:instrText>
          </w:r>
          <w:r w:rsidRPr="00175169">
            <w:rPr>
              <w:rStyle w:val="Seitenzahl"/>
              <w:rFonts w:cs="Arial"/>
              <w:sz w:val="20"/>
            </w:rPr>
            <w:fldChar w:fldCharType="separate"/>
          </w:r>
          <w:r w:rsidR="001B7F08" w:rsidRPr="00175169">
            <w:rPr>
              <w:rStyle w:val="Seitenzahl"/>
              <w:rFonts w:cs="Arial"/>
              <w:noProof/>
              <w:sz w:val="20"/>
            </w:rPr>
            <w:t>2</w:t>
          </w:r>
          <w:r w:rsidRPr="00175169">
            <w:rPr>
              <w:rStyle w:val="Seitenzahl"/>
              <w:rFonts w:cs="Arial"/>
              <w:sz w:val="20"/>
            </w:rPr>
            <w:fldChar w:fldCharType="end"/>
          </w:r>
          <w:r w:rsidRPr="00175169">
            <w:rPr>
              <w:rStyle w:val="Seitenzahl"/>
              <w:rFonts w:cs="Arial"/>
              <w:sz w:val="20"/>
            </w:rPr>
            <w:t>/</w:t>
          </w:r>
          <w:r w:rsidRPr="00175169">
            <w:rPr>
              <w:rStyle w:val="Seitenzahl"/>
              <w:rFonts w:cs="Arial"/>
              <w:sz w:val="20"/>
            </w:rPr>
            <w:fldChar w:fldCharType="begin"/>
          </w:r>
          <w:r w:rsidRPr="00175169">
            <w:rPr>
              <w:rStyle w:val="Seitenzahl"/>
              <w:rFonts w:cs="Arial"/>
              <w:sz w:val="20"/>
            </w:rPr>
            <w:instrText xml:space="preserve"> NUMPAGES </w:instrText>
          </w:r>
          <w:r w:rsidRPr="00175169">
            <w:rPr>
              <w:rStyle w:val="Seitenzahl"/>
              <w:rFonts w:cs="Arial"/>
              <w:sz w:val="20"/>
            </w:rPr>
            <w:fldChar w:fldCharType="separate"/>
          </w:r>
          <w:r w:rsidR="001B7F08" w:rsidRPr="00175169">
            <w:rPr>
              <w:rStyle w:val="Seitenzahl"/>
              <w:rFonts w:cs="Arial"/>
              <w:noProof/>
              <w:sz w:val="20"/>
            </w:rPr>
            <w:t>2</w:t>
          </w:r>
          <w:r w:rsidRPr="00175169">
            <w:rPr>
              <w:rStyle w:val="Seitenzahl"/>
              <w:rFonts w:cs="Arial"/>
              <w:sz w:val="20"/>
            </w:rPr>
            <w:fldChar w:fldCharType="end"/>
          </w:r>
        </w:p>
      </w:tc>
    </w:tr>
  </w:tbl>
  <w:p w14:paraId="53A0631C" w14:textId="239D8666" w:rsidR="002F6538" w:rsidRPr="00B235CA" w:rsidRDefault="002F6538" w:rsidP="00B235CA">
    <w:pPr>
      <w:pStyle w:val="Kopfzeil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14B49"/>
    <w:multiLevelType w:val="hybridMultilevel"/>
    <w:tmpl w:val="F0DAA1DA"/>
    <w:lvl w:ilvl="0" w:tplc="9050BE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F646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D64D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E442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1225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EA82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66E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0AA1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2EF3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546942"/>
    <w:multiLevelType w:val="hybridMultilevel"/>
    <w:tmpl w:val="39CCCCB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C073142"/>
    <w:multiLevelType w:val="hybridMultilevel"/>
    <w:tmpl w:val="88D4B1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4761F2"/>
    <w:multiLevelType w:val="hybridMultilevel"/>
    <w:tmpl w:val="2CA4E114"/>
    <w:lvl w:ilvl="0" w:tplc="04070015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4"/>
  <w:embedTrueType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BC"/>
    <w:rsid w:val="00003C67"/>
    <w:rsid w:val="00005B24"/>
    <w:rsid w:val="00036B36"/>
    <w:rsid w:val="00041843"/>
    <w:rsid w:val="0004356A"/>
    <w:rsid w:val="0004620F"/>
    <w:rsid w:val="00052034"/>
    <w:rsid w:val="000572E5"/>
    <w:rsid w:val="000621C7"/>
    <w:rsid w:val="000636AA"/>
    <w:rsid w:val="00072EEB"/>
    <w:rsid w:val="000768F9"/>
    <w:rsid w:val="000A4B89"/>
    <w:rsid w:val="000A566B"/>
    <w:rsid w:val="000B1CD3"/>
    <w:rsid w:val="000C2800"/>
    <w:rsid w:val="000F234B"/>
    <w:rsid w:val="00106B6D"/>
    <w:rsid w:val="00117989"/>
    <w:rsid w:val="00121AA2"/>
    <w:rsid w:val="00150C2C"/>
    <w:rsid w:val="00170693"/>
    <w:rsid w:val="00175169"/>
    <w:rsid w:val="001A4E6D"/>
    <w:rsid w:val="001B7902"/>
    <w:rsid w:val="001B7F08"/>
    <w:rsid w:val="001C30C9"/>
    <w:rsid w:val="001C6C13"/>
    <w:rsid w:val="001D20FC"/>
    <w:rsid w:val="001D38A8"/>
    <w:rsid w:val="001E67CE"/>
    <w:rsid w:val="0020078A"/>
    <w:rsid w:val="00213B9B"/>
    <w:rsid w:val="002450A8"/>
    <w:rsid w:val="00251092"/>
    <w:rsid w:val="0026021F"/>
    <w:rsid w:val="00265556"/>
    <w:rsid w:val="0028078E"/>
    <w:rsid w:val="002A1E88"/>
    <w:rsid w:val="002B4BDE"/>
    <w:rsid w:val="002C40C2"/>
    <w:rsid w:val="002D3858"/>
    <w:rsid w:val="002E3CCE"/>
    <w:rsid w:val="002E486F"/>
    <w:rsid w:val="002E6114"/>
    <w:rsid w:val="002F6538"/>
    <w:rsid w:val="00304073"/>
    <w:rsid w:val="0031657B"/>
    <w:rsid w:val="00322BC8"/>
    <w:rsid w:val="00323598"/>
    <w:rsid w:val="00332E74"/>
    <w:rsid w:val="0033484D"/>
    <w:rsid w:val="00336744"/>
    <w:rsid w:val="00346477"/>
    <w:rsid w:val="00382AAA"/>
    <w:rsid w:val="003839D9"/>
    <w:rsid w:val="003968E6"/>
    <w:rsid w:val="00396EE1"/>
    <w:rsid w:val="003C01DC"/>
    <w:rsid w:val="003C2AE5"/>
    <w:rsid w:val="003D66F0"/>
    <w:rsid w:val="003F742D"/>
    <w:rsid w:val="00410B4A"/>
    <w:rsid w:val="00417D57"/>
    <w:rsid w:val="00420EC4"/>
    <w:rsid w:val="00422FD0"/>
    <w:rsid w:val="0043511C"/>
    <w:rsid w:val="0044329A"/>
    <w:rsid w:val="0044687C"/>
    <w:rsid w:val="00475BAC"/>
    <w:rsid w:val="004977A0"/>
    <w:rsid w:val="004A4182"/>
    <w:rsid w:val="004A5AF3"/>
    <w:rsid w:val="004A7BF0"/>
    <w:rsid w:val="004B470C"/>
    <w:rsid w:val="004B5AD3"/>
    <w:rsid w:val="004B6545"/>
    <w:rsid w:val="004C0D10"/>
    <w:rsid w:val="004F2018"/>
    <w:rsid w:val="004F23C2"/>
    <w:rsid w:val="004F592A"/>
    <w:rsid w:val="00514969"/>
    <w:rsid w:val="005178D2"/>
    <w:rsid w:val="005259C4"/>
    <w:rsid w:val="0055216A"/>
    <w:rsid w:val="00572A1B"/>
    <w:rsid w:val="00577FE7"/>
    <w:rsid w:val="005842F6"/>
    <w:rsid w:val="00593758"/>
    <w:rsid w:val="005B6E2E"/>
    <w:rsid w:val="005C0683"/>
    <w:rsid w:val="005C5D7F"/>
    <w:rsid w:val="005E2F65"/>
    <w:rsid w:val="00605B63"/>
    <w:rsid w:val="00607A3B"/>
    <w:rsid w:val="00615C59"/>
    <w:rsid w:val="00616AE6"/>
    <w:rsid w:val="00634227"/>
    <w:rsid w:val="006740E7"/>
    <w:rsid w:val="006A6EDE"/>
    <w:rsid w:val="006B260B"/>
    <w:rsid w:val="006D0FFB"/>
    <w:rsid w:val="006E471E"/>
    <w:rsid w:val="006F5635"/>
    <w:rsid w:val="00725F02"/>
    <w:rsid w:val="00727DC8"/>
    <w:rsid w:val="00731D9F"/>
    <w:rsid w:val="0073519E"/>
    <w:rsid w:val="00742408"/>
    <w:rsid w:val="007769B8"/>
    <w:rsid w:val="007B2830"/>
    <w:rsid w:val="007C1B2D"/>
    <w:rsid w:val="007C1BB3"/>
    <w:rsid w:val="007E6F73"/>
    <w:rsid w:val="007F22A9"/>
    <w:rsid w:val="00804873"/>
    <w:rsid w:val="008241A4"/>
    <w:rsid w:val="0082707D"/>
    <w:rsid w:val="008346F2"/>
    <w:rsid w:val="00846C26"/>
    <w:rsid w:val="00847E9F"/>
    <w:rsid w:val="00855810"/>
    <w:rsid w:val="008652D7"/>
    <w:rsid w:val="00872146"/>
    <w:rsid w:val="008811B7"/>
    <w:rsid w:val="00882F4B"/>
    <w:rsid w:val="008D1B50"/>
    <w:rsid w:val="008D4242"/>
    <w:rsid w:val="009037C5"/>
    <w:rsid w:val="00943258"/>
    <w:rsid w:val="0097318A"/>
    <w:rsid w:val="0098545C"/>
    <w:rsid w:val="00987FDC"/>
    <w:rsid w:val="00991603"/>
    <w:rsid w:val="009A0598"/>
    <w:rsid w:val="009B0922"/>
    <w:rsid w:val="009C4446"/>
    <w:rsid w:val="009C7D5F"/>
    <w:rsid w:val="009D3999"/>
    <w:rsid w:val="009F0182"/>
    <w:rsid w:val="00A14BC7"/>
    <w:rsid w:val="00A233B5"/>
    <w:rsid w:val="00A26CAD"/>
    <w:rsid w:val="00A4483E"/>
    <w:rsid w:val="00A6444E"/>
    <w:rsid w:val="00A84F60"/>
    <w:rsid w:val="00A9274D"/>
    <w:rsid w:val="00A95B08"/>
    <w:rsid w:val="00AD0442"/>
    <w:rsid w:val="00AD206B"/>
    <w:rsid w:val="00AE7EB6"/>
    <w:rsid w:val="00B1298D"/>
    <w:rsid w:val="00B13064"/>
    <w:rsid w:val="00B13110"/>
    <w:rsid w:val="00B135A2"/>
    <w:rsid w:val="00B13976"/>
    <w:rsid w:val="00B20C9E"/>
    <w:rsid w:val="00B235CA"/>
    <w:rsid w:val="00B40631"/>
    <w:rsid w:val="00B45D33"/>
    <w:rsid w:val="00B504B1"/>
    <w:rsid w:val="00B53430"/>
    <w:rsid w:val="00B706A3"/>
    <w:rsid w:val="00B72943"/>
    <w:rsid w:val="00B8137D"/>
    <w:rsid w:val="00B947FE"/>
    <w:rsid w:val="00BF6700"/>
    <w:rsid w:val="00C12D7D"/>
    <w:rsid w:val="00C21081"/>
    <w:rsid w:val="00C21ADA"/>
    <w:rsid w:val="00C43AB9"/>
    <w:rsid w:val="00C56C2E"/>
    <w:rsid w:val="00C62B73"/>
    <w:rsid w:val="00C8468A"/>
    <w:rsid w:val="00C846E5"/>
    <w:rsid w:val="00CA08BC"/>
    <w:rsid w:val="00CB151B"/>
    <w:rsid w:val="00CB48CC"/>
    <w:rsid w:val="00CC25FE"/>
    <w:rsid w:val="00CD1FD1"/>
    <w:rsid w:val="00CD3D00"/>
    <w:rsid w:val="00CF054E"/>
    <w:rsid w:val="00CF3C6A"/>
    <w:rsid w:val="00D04B2D"/>
    <w:rsid w:val="00D40E1D"/>
    <w:rsid w:val="00D629D8"/>
    <w:rsid w:val="00D80B33"/>
    <w:rsid w:val="00D877D8"/>
    <w:rsid w:val="00DB06E7"/>
    <w:rsid w:val="00DD00BA"/>
    <w:rsid w:val="00DD75DB"/>
    <w:rsid w:val="00DE427E"/>
    <w:rsid w:val="00E0254D"/>
    <w:rsid w:val="00E06232"/>
    <w:rsid w:val="00E12794"/>
    <w:rsid w:val="00E15C94"/>
    <w:rsid w:val="00E32843"/>
    <w:rsid w:val="00E35B89"/>
    <w:rsid w:val="00E46DBE"/>
    <w:rsid w:val="00E54FFB"/>
    <w:rsid w:val="00E561C8"/>
    <w:rsid w:val="00E92872"/>
    <w:rsid w:val="00E9475C"/>
    <w:rsid w:val="00EB5D6B"/>
    <w:rsid w:val="00EE1CCF"/>
    <w:rsid w:val="00EF24ED"/>
    <w:rsid w:val="00EF7DC9"/>
    <w:rsid w:val="00F04A1D"/>
    <w:rsid w:val="00F11195"/>
    <w:rsid w:val="00F11B1F"/>
    <w:rsid w:val="00F44166"/>
    <w:rsid w:val="00F53829"/>
    <w:rsid w:val="00F56C63"/>
    <w:rsid w:val="00F76E40"/>
    <w:rsid w:val="00F90787"/>
    <w:rsid w:val="00F92CC9"/>
    <w:rsid w:val="00F95ECE"/>
    <w:rsid w:val="00FA00A7"/>
    <w:rsid w:val="00FF0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C569EC"/>
  <w15:chartTrackingRefBased/>
  <w15:docId w15:val="{FE35A59E-138F-3149-96CC-A23AFB490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E54FFB"/>
    <w:pPr>
      <w:spacing w:line="360" w:lineRule="auto"/>
    </w:pPr>
    <w:rPr>
      <w:rFonts w:ascii="Arial" w:hAnsi="Arial"/>
      <w:sz w:val="22"/>
    </w:rPr>
  </w:style>
  <w:style w:type="paragraph" w:styleId="berschrift3">
    <w:name w:val="heading 3"/>
    <w:basedOn w:val="Standard"/>
    <w:link w:val="berschrift3Zchn"/>
    <w:qFormat/>
    <w:rsid w:val="00052034"/>
    <w:pPr>
      <w:spacing w:before="100" w:beforeAutospacing="1" w:after="100" w:afterAutospacing="1" w:line="240" w:lineRule="auto"/>
      <w:outlineLvl w:val="2"/>
    </w:pPr>
    <w:rPr>
      <w:rFonts w:cs="Arial"/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003C6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03C6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03C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verw">
    <w:name w:val="iverw"/>
    <w:basedOn w:val="Absatz-Standardschriftart"/>
    <w:rsid w:val="00E54FFB"/>
  </w:style>
  <w:style w:type="character" w:customStyle="1" w:styleId="KopfzeileZchn">
    <w:name w:val="Kopfzeile Zchn"/>
    <w:link w:val="Kopfzeile"/>
    <w:rsid w:val="002B4BDE"/>
    <w:rPr>
      <w:rFonts w:ascii="Arial" w:hAnsi="Arial"/>
      <w:sz w:val="22"/>
    </w:rPr>
  </w:style>
  <w:style w:type="character" w:styleId="Seitenzahl">
    <w:name w:val="page number"/>
    <w:basedOn w:val="Absatz-Standardschriftart"/>
    <w:rsid w:val="002B4BDE"/>
  </w:style>
  <w:style w:type="paragraph" w:styleId="Sprechblasentext">
    <w:name w:val="Balloon Text"/>
    <w:basedOn w:val="Standard"/>
    <w:semiHidden/>
    <w:rsid w:val="006E471E"/>
    <w:rPr>
      <w:rFonts w:ascii="Tahoma" w:hAnsi="Tahoma" w:cs="Tahoma"/>
      <w:sz w:val="16"/>
      <w:szCs w:val="16"/>
    </w:rPr>
  </w:style>
  <w:style w:type="character" w:styleId="Kommentarzeichen">
    <w:name w:val="annotation reference"/>
    <w:rsid w:val="0044329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44329A"/>
    <w:rPr>
      <w:sz w:val="20"/>
    </w:rPr>
  </w:style>
  <w:style w:type="character" w:customStyle="1" w:styleId="KommentartextZchn">
    <w:name w:val="Kommentartext Zchn"/>
    <w:link w:val="Kommentartext"/>
    <w:rsid w:val="0044329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44329A"/>
    <w:rPr>
      <w:b/>
      <w:bCs/>
    </w:rPr>
  </w:style>
  <w:style w:type="character" w:customStyle="1" w:styleId="KommentarthemaZchn">
    <w:name w:val="Kommentarthema Zchn"/>
    <w:link w:val="Kommentarthema"/>
    <w:rsid w:val="0044329A"/>
    <w:rPr>
      <w:rFonts w:ascii="Arial" w:hAnsi="Arial"/>
      <w:b/>
      <w:bCs/>
    </w:rPr>
  </w:style>
  <w:style w:type="table" w:styleId="EinfacheTabelle2">
    <w:name w:val="Plain Table 2"/>
    <w:basedOn w:val="NormaleTabelle"/>
    <w:uiPriority w:val="42"/>
    <w:rsid w:val="00A14BC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berarbeitung">
    <w:name w:val="Revision"/>
    <w:hidden/>
    <w:uiPriority w:val="99"/>
    <w:semiHidden/>
    <w:rsid w:val="00475BAC"/>
    <w:rPr>
      <w:rFonts w:ascii="Arial" w:hAnsi="Arial"/>
      <w:sz w:val="22"/>
    </w:rPr>
  </w:style>
  <w:style w:type="character" w:customStyle="1" w:styleId="berschrift3Zchn">
    <w:name w:val="Überschrift 3 Zchn"/>
    <w:basedOn w:val="Absatz-Standardschriftart"/>
    <w:link w:val="berschrift3"/>
    <w:rsid w:val="00052034"/>
    <w:rPr>
      <w:rFonts w:ascii="Arial" w:hAnsi="Arial" w:cs="Arial"/>
      <w:b/>
      <w:bCs/>
      <w:sz w:val="27"/>
      <w:szCs w:val="27"/>
    </w:rPr>
  </w:style>
  <w:style w:type="character" w:customStyle="1" w:styleId="bold1">
    <w:name w:val="bold1"/>
    <w:rsid w:val="000520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6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B1BCF-37F7-5449-AD1A-7FDC93D82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 Verkehr</dc:creator>
  <cp:keywords/>
  <dc:description/>
  <cp:revision>4</cp:revision>
  <cp:lastPrinted>2023-07-31T11:33:00Z</cp:lastPrinted>
  <dcterms:created xsi:type="dcterms:W3CDTF">2024-02-01T10:33:00Z</dcterms:created>
  <dcterms:modified xsi:type="dcterms:W3CDTF">2024-02-01T14:22:00Z</dcterms:modified>
</cp:coreProperties>
</file>